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5033"/>
        <w:gridCol w:w="2417"/>
      </w:tblGrid>
      <w:tr w:rsidR="00B25E8F" w:rsidTr="00B25E8F">
        <w:tc>
          <w:tcPr>
            <w:tcW w:w="2416" w:type="dxa"/>
            <w:vAlign w:val="center"/>
          </w:tcPr>
          <w:p w:rsidR="00B25E8F" w:rsidRDefault="00906FA4">
            <w:pPr>
              <w:pStyle w:val="TitlePage"/>
            </w:pPr>
            <w:r>
              <w:rPr>
                <w:noProof/>
                <w:lang w:val="en-ZA" w:eastAsia="en-ZA"/>
              </w:rPr>
              <w:drawing>
                <wp:inline distT="0" distB="0" distL="0" distR="0">
                  <wp:extent cx="1390015" cy="629285"/>
                  <wp:effectExtent l="19050" t="0" r="635" b="0"/>
                  <wp:docPr id="1" name="Picture 1"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1"/>
                          <pic:cNvPicPr>
                            <a:picLocks noChangeAspect="1" noChangeArrowheads="1"/>
                          </pic:cNvPicPr>
                        </pic:nvPicPr>
                        <pic:blipFill>
                          <a:blip r:embed="rId8" cstate="print"/>
                          <a:srcRect/>
                          <a:stretch>
                            <a:fillRect/>
                          </a:stretch>
                        </pic:blipFill>
                        <pic:spPr bwMode="auto">
                          <a:xfrm>
                            <a:off x="0" y="0"/>
                            <a:ext cx="1390015" cy="629285"/>
                          </a:xfrm>
                          <a:prstGeom prst="rect">
                            <a:avLst/>
                          </a:prstGeom>
                          <a:noFill/>
                          <a:ln w="9525">
                            <a:noFill/>
                            <a:miter lim="800000"/>
                            <a:headEnd/>
                            <a:tailEnd/>
                          </a:ln>
                        </pic:spPr>
                      </pic:pic>
                    </a:graphicData>
                  </a:graphic>
                </wp:inline>
              </w:drawing>
            </w:r>
            <w:bookmarkStart w:id="0" w:name="_Ref228599042"/>
            <w:bookmarkEnd w:id="0"/>
          </w:p>
        </w:tc>
        <w:tc>
          <w:tcPr>
            <w:tcW w:w="5033" w:type="dxa"/>
            <w:vAlign w:val="center"/>
          </w:tcPr>
          <w:p w:rsidR="00B25E8F" w:rsidRDefault="00B25E8F" w:rsidP="00BD3E46">
            <w:pPr>
              <w:pStyle w:val="TitlePageBoldCentre"/>
            </w:pPr>
            <w:r>
              <w:t>Strategy</w:t>
            </w:r>
          </w:p>
        </w:tc>
        <w:tc>
          <w:tcPr>
            <w:tcW w:w="2417" w:type="dxa"/>
            <w:vAlign w:val="center"/>
          </w:tcPr>
          <w:p w:rsidR="00B25E8F" w:rsidRDefault="00B25E8F" w:rsidP="00F8315F">
            <w:pPr>
              <w:pStyle w:val="TitlePageBoldCentre"/>
            </w:pPr>
            <w:r>
              <w:t>Engineering</w:t>
            </w:r>
          </w:p>
        </w:tc>
      </w:tr>
    </w:tbl>
    <w:p w:rsidR="002F524A" w:rsidRDefault="002F524A">
      <w:pPr>
        <w:pStyle w:val="TableBodyLeft"/>
      </w:pPr>
    </w:p>
    <w:tbl>
      <w:tblPr>
        <w:tblW w:w="0" w:type="auto"/>
        <w:tblLook w:val="0000" w:firstRow="0" w:lastRow="0" w:firstColumn="0" w:lastColumn="0" w:noHBand="0" w:noVBand="0"/>
      </w:tblPr>
      <w:tblGrid>
        <w:gridCol w:w="851"/>
        <w:gridCol w:w="2445"/>
        <w:gridCol w:w="1207"/>
        <w:gridCol w:w="2089"/>
        <w:gridCol w:w="1280"/>
        <w:gridCol w:w="2016"/>
        <w:gridCol w:w="533"/>
      </w:tblGrid>
      <w:tr w:rsidR="002F524A" w:rsidTr="00F24F79">
        <w:trPr>
          <w:cantSplit/>
          <w:trHeight w:val="851"/>
        </w:trPr>
        <w:tc>
          <w:tcPr>
            <w:tcW w:w="851" w:type="dxa"/>
            <w:vMerge w:val="restart"/>
          </w:tcPr>
          <w:p w:rsidR="002F524A" w:rsidRDefault="002F524A">
            <w:pPr>
              <w:pStyle w:val="TitlePage"/>
            </w:pPr>
            <w:r>
              <w:t>Title:</w:t>
            </w:r>
          </w:p>
        </w:tc>
        <w:tc>
          <w:tcPr>
            <w:tcW w:w="3652" w:type="dxa"/>
            <w:gridSpan w:val="2"/>
            <w:vMerge w:val="restart"/>
          </w:tcPr>
          <w:p w:rsidR="002F524A" w:rsidRPr="00DE71AD" w:rsidRDefault="001B36D5">
            <w:pPr>
              <w:pStyle w:val="TitlePageBold"/>
              <w:rPr>
                <w:rStyle w:val="Instruction"/>
                <w:rFonts w:ascii="Arial" w:hAnsi="Arial"/>
                <w:color w:val="auto"/>
                <w:szCs w:val="20"/>
              </w:rPr>
            </w:pPr>
            <w:r w:rsidRPr="00DE71AD">
              <w:rPr>
                <w:rStyle w:val="Instruction"/>
                <w:rFonts w:ascii="Arial" w:hAnsi="Arial"/>
                <w:color w:val="auto"/>
                <w:szCs w:val="20"/>
              </w:rPr>
              <w:t xml:space="preserve">Tender Technical Evaluation Strategy </w:t>
            </w:r>
            <w:r w:rsidR="00863BCA">
              <w:rPr>
                <w:rStyle w:val="Instruction"/>
                <w:rFonts w:ascii="Arial" w:hAnsi="Arial"/>
                <w:color w:val="auto"/>
                <w:szCs w:val="20"/>
              </w:rPr>
              <w:t>f</w:t>
            </w:r>
            <w:r w:rsidR="007D42C2">
              <w:rPr>
                <w:rStyle w:val="Instruction"/>
                <w:rFonts w:ascii="Arial" w:hAnsi="Arial"/>
                <w:color w:val="auto"/>
                <w:szCs w:val="20"/>
              </w:rPr>
              <w:t xml:space="preserve">or </w:t>
            </w:r>
            <w:r w:rsidR="001E3D07">
              <w:rPr>
                <w:rStyle w:val="Instruction"/>
                <w:rFonts w:ascii="Arial" w:hAnsi="Arial"/>
                <w:color w:val="auto"/>
                <w:szCs w:val="20"/>
              </w:rPr>
              <w:t xml:space="preserve">Ion Chromatography instrument supply </w:t>
            </w:r>
            <w:r w:rsidR="004E0E67">
              <w:rPr>
                <w:rStyle w:val="Instruction"/>
                <w:rFonts w:ascii="Arial" w:hAnsi="Arial"/>
                <w:color w:val="auto"/>
                <w:szCs w:val="20"/>
              </w:rPr>
              <w:t xml:space="preserve"> contract</w:t>
            </w:r>
          </w:p>
          <w:p w:rsidR="002F524A" w:rsidRDefault="002F524A">
            <w:pPr>
              <w:pStyle w:val="BodyText"/>
            </w:pPr>
          </w:p>
          <w:p w:rsidR="002F524A" w:rsidRDefault="002F524A">
            <w:pPr>
              <w:pStyle w:val="TableBodyLeft"/>
              <w:rPr>
                <w:rStyle w:val="Instruction"/>
              </w:rPr>
            </w:pPr>
          </w:p>
        </w:tc>
        <w:tc>
          <w:tcPr>
            <w:tcW w:w="3369" w:type="dxa"/>
            <w:gridSpan w:val="2"/>
          </w:tcPr>
          <w:p w:rsidR="002F524A" w:rsidRDefault="002F524A">
            <w:pPr>
              <w:pStyle w:val="TitlePage"/>
            </w:pPr>
            <w:r>
              <w:t>Unique Identifier:</w:t>
            </w:r>
          </w:p>
        </w:tc>
        <w:tc>
          <w:tcPr>
            <w:tcW w:w="2549" w:type="dxa"/>
            <w:gridSpan w:val="2"/>
          </w:tcPr>
          <w:p w:rsidR="002F524A" w:rsidRPr="00DE71AD" w:rsidRDefault="00197997" w:rsidP="001E3D07">
            <w:pPr>
              <w:pStyle w:val="TitlePageBold"/>
            </w:pPr>
            <w:r w:rsidRPr="00A94E1C">
              <w:rPr>
                <w:rStyle w:val="Instruction"/>
                <w:rFonts w:ascii="Arial" w:hAnsi="Arial"/>
                <w:color w:val="auto"/>
                <w:szCs w:val="20"/>
              </w:rPr>
              <w:t>ECS</w:t>
            </w:r>
            <w:r w:rsidR="00586EBC">
              <w:rPr>
                <w:rStyle w:val="Instruction"/>
                <w:rFonts w:ascii="Arial" w:hAnsi="Arial"/>
                <w:color w:val="auto"/>
                <w:szCs w:val="20"/>
              </w:rPr>
              <w:t xml:space="preserve"> 1638</w:t>
            </w:r>
          </w:p>
        </w:tc>
      </w:tr>
      <w:tr w:rsidR="002F524A" w:rsidTr="00F24F79">
        <w:trPr>
          <w:cantSplit/>
          <w:trHeight w:val="851"/>
        </w:trPr>
        <w:tc>
          <w:tcPr>
            <w:tcW w:w="851" w:type="dxa"/>
            <w:vMerge/>
          </w:tcPr>
          <w:p w:rsidR="002F524A" w:rsidRDefault="002F524A">
            <w:pPr>
              <w:pStyle w:val="TitlePage"/>
            </w:pPr>
          </w:p>
        </w:tc>
        <w:tc>
          <w:tcPr>
            <w:tcW w:w="3652" w:type="dxa"/>
            <w:gridSpan w:val="2"/>
            <w:vMerge/>
          </w:tcPr>
          <w:p w:rsidR="002F524A" w:rsidRDefault="002F524A">
            <w:pPr>
              <w:pStyle w:val="TitlePage"/>
            </w:pPr>
          </w:p>
        </w:tc>
        <w:tc>
          <w:tcPr>
            <w:tcW w:w="3369" w:type="dxa"/>
            <w:gridSpan w:val="2"/>
          </w:tcPr>
          <w:p w:rsidR="002F524A" w:rsidRDefault="002F524A">
            <w:pPr>
              <w:pStyle w:val="TitlePage"/>
            </w:pPr>
            <w:r>
              <w:t>Alternative Reference Number:</w:t>
            </w:r>
          </w:p>
        </w:tc>
        <w:tc>
          <w:tcPr>
            <w:tcW w:w="2549" w:type="dxa"/>
            <w:gridSpan w:val="2"/>
          </w:tcPr>
          <w:p w:rsidR="002F524A" w:rsidRDefault="003B62E2">
            <w:pPr>
              <w:pStyle w:val="TitlePageBold"/>
            </w:pPr>
            <w:r>
              <w:t>N</w:t>
            </w:r>
            <w:r w:rsidR="000E76EF">
              <w:t>/</w:t>
            </w:r>
            <w:r>
              <w:t>A</w:t>
            </w:r>
            <w:r w:rsidR="00F8721C">
              <w:fldChar w:fldCharType="begin"/>
            </w:r>
            <w:r w:rsidR="002F524A">
              <w:instrText xml:space="preserve"> DOCPROPERTY "Old number"  \* MERGEFORMAT </w:instrText>
            </w:r>
            <w:r w:rsidR="00F8721C">
              <w:fldChar w:fldCharType="end"/>
            </w:r>
          </w:p>
        </w:tc>
      </w:tr>
      <w:tr w:rsidR="002F524A" w:rsidTr="00F24F79">
        <w:trPr>
          <w:cantSplit/>
          <w:trHeight w:val="851"/>
        </w:trPr>
        <w:tc>
          <w:tcPr>
            <w:tcW w:w="851" w:type="dxa"/>
            <w:vMerge/>
          </w:tcPr>
          <w:p w:rsidR="002F524A" w:rsidRDefault="002F524A">
            <w:pPr>
              <w:pStyle w:val="TitlePage"/>
            </w:pPr>
          </w:p>
        </w:tc>
        <w:tc>
          <w:tcPr>
            <w:tcW w:w="3652" w:type="dxa"/>
            <w:gridSpan w:val="2"/>
            <w:vMerge/>
          </w:tcPr>
          <w:p w:rsidR="002F524A" w:rsidRDefault="002F524A">
            <w:pPr>
              <w:pStyle w:val="TitlePage"/>
            </w:pPr>
          </w:p>
        </w:tc>
        <w:tc>
          <w:tcPr>
            <w:tcW w:w="3369" w:type="dxa"/>
            <w:gridSpan w:val="2"/>
          </w:tcPr>
          <w:p w:rsidR="002F524A" w:rsidRDefault="002F524A">
            <w:pPr>
              <w:pStyle w:val="TitlePage"/>
            </w:pPr>
            <w:r>
              <w:t>Area of Applicability:</w:t>
            </w:r>
          </w:p>
        </w:tc>
        <w:tc>
          <w:tcPr>
            <w:tcW w:w="2549" w:type="dxa"/>
            <w:gridSpan w:val="2"/>
          </w:tcPr>
          <w:p w:rsidR="002F524A" w:rsidRPr="00DE71AD" w:rsidRDefault="00DE71AD">
            <w:pPr>
              <w:pStyle w:val="TitlePageBold"/>
            </w:pPr>
            <w:r w:rsidRPr="00DE71AD">
              <w:rPr>
                <w:rStyle w:val="Instruction"/>
                <w:rFonts w:ascii="Arial" w:hAnsi="Arial"/>
                <w:color w:val="auto"/>
                <w:szCs w:val="20"/>
              </w:rPr>
              <w:t>Engineering</w:t>
            </w:r>
          </w:p>
        </w:tc>
      </w:tr>
      <w:tr w:rsidR="002F524A" w:rsidTr="00F24F79">
        <w:trPr>
          <w:cantSplit/>
          <w:trHeight w:val="851"/>
        </w:trPr>
        <w:tc>
          <w:tcPr>
            <w:tcW w:w="851" w:type="dxa"/>
            <w:vMerge/>
          </w:tcPr>
          <w:p w:rsidR="002F524A" w:rsidRDefault="002F524A">
            <w:pPr>
              <w:pStyle w:val="TitlePage"/>
            </w:pPr>
          </w:p>
        </w:tc>
        <w:tc>
          <w:tcPr>
            <w:tcW w:w="3652" w:type="dxa"/>
            <w:gridSpan w:val="2"/>
            <w:vMerge/>
          </w:tcPr>
          <w:p w:rsidR="002F524A" w:rsidRDefault="002F524A">
            <w:pPr>
              <w:pStyle w:val="TitlePage"/>
            </w:pPr>
          </w:p>
        </w:tc>
        <w:tc>
          <w:tcPr>
            <w:tcW w:w="3369" w:type="dxa"/>
            <w:gridSpan w:val="2"/>
          </w:tcPr>
          <w:p w:rsidR="002F524A" w:rsidRDefault="002F524A">
            <w:pPr>
              <w:pStyle w:val="TitlePage"/>
            </w:pPr>
            <w:r>
              <w:t>Documentation Type:</w:t>
            </w:r>
          </w:p>
        </w:tc>
        <w:tc>
          <w:tcPr>
            <w:tcW w:w="2549" w:type="dxa"/>
            <w:gridSpan w:val="2"/>
          </w:tcPr>
          <w:p w:rsidR="002F524A" w:rsidRDefault="00DE71AD">
            <w:pPr>
              <w:pStyle w:val="TitlePageBold"/>
            </w:pPr>
            <w:r>
              <w:t>Strategy</w:t>
            </w:r>
          </w:p>
        </w:tc>
      </w:tr>
      <w:tr w:rsidR="002F524A" w:rsidTr="00F24F79">
        <w:trPr>
          <w:cantSplit/>
          <w:trHeight w:val="851"/>
        </w:trPr>
        <w:tc>
          <w:tcPr>
            <w:tcW w:w="851" w:type="dxa"/>
            <w:vMerge/>
          </w:tcPr>
          <w:p w:rsidR="002F524A" w:rsidRDefault="002F524A">
            <w:pPr>
              <w:pStyle w:val="TitlePage"/>
            </w:pPr>
          </w:p>
        </w:tc>
        <w:tc>
          <w:tcPr>
            <w:tcW w:w="3652" w:type="dxa"/>
            <w:gridSpan w:val="2"/>
            <w:vMerge/>
          </w:tcPr>
          <w:p w:rsidR="002F524A" w:rsidRDefault="002F524A">
            <w:pPr>
              <w:pStyle w:val="TitlePage"/>
            </w:pPr>
          </w:p>
        </w:tc>
        <w:tc>
          <w:tcPr>
            <w:tcW w:w="3369" w:type="dxa"/>
            <w:gridSpan w:val="2"/>
          </w:tcPr>
          <w:p w:rsidR="002F524A" w:rsidRDefault="002F524A">
            <w:pPr>
              <w:pStyle w:val="TitlePage"/>
            </w:pPr>
            <w:r>
              <w:t>Revision:</w:t>
            </w:r>
          </w:p>
        </w:tc>
        <w:tc>
          <w:tcPr>
            <w:tcW w:w="2549" w:type="dxa"/>
            <w:gridSpan w:val="2"/>
          </w:tcPr>
          <w:p w:rsidR="002F524A" w:rsidRPr="00DE71AD" w:rsidRDefault="0059653F">
            <w:pPr>
              <w:pStyle w:val="TitlePageBold"/>
            </w:pPr>
            <w:r>
              <w:rPr>
                <w:rStyle w:val="Instruction"/>
                <w:rFonts w:ascii="Arial" w:hAnsi="Arial"/>
                <w:color w:val="auto"/>
                <w:szCs w:val="20"/>
              </w:rPr>
              <w:t>1</w:t>
            </w:r>
          </w:p>
        </w:tc>
      </w:tr>
      <w:tr w:rsidR="002F524A" w:rsidTr="00F24F79">
        <w:trPr>
          <w:cantSplit/>
          <w:trHeight w:val="851"/>
        </w:trPr>
        <w:tc>
          <w:tcPr>
            <w:tcW w:w="851" w:type="dxa"/>
            <w:vMerge/>
          </w:tcPr>
          <w:p w:rsidR="002F524A" w:rsidRDefault="002F524A">
            <w:pPr>
              <w:pStyle w:val="TitlePage"/>
            </w:pPr>
          </w:p>
        </w:tc>
        <w:tc>
          <w:tcPr>
            <w:tcW w:w="3652" w:type="dxa"/>
            <w:gridSpan w:val="2"/>
            <w:vMerge/>
          </w:tcPr>
          <w:p w:rsidR="002F524A" w:rsidRDefault="002F524A">
            <w:pPr>
              <w:pStyle w:val="TitlePage"/>
            </w:pPr>
          </w:p>
        </w:tc>
        <w:tc>
          <w:tcPr>
            <w:tcW w:w="3369" w:type="dxa"/>
            <w:gridSpan w:val="2"/>
          </w:tcPr>
          <w:p w:rsidR="002F524A" w:rsidRDefault="002F524A">
            <w:pPr>
              <w:pStyle w:val="TitlePage"/>
            </w:pPr>
            <w:r>
              <w:t>Total Pages:</w:t>
            </w:r>
          </w:p>
        </w:tc>
        <w:tc>
          <w:tcPr>
            <w:tcW w:w="2549" w:type="dxa"/>
            <w:gridSpan w:val="2"/>
          </w:tcPr>
          <w:p w:rsidR="002F524A" w:rsidRDefault="00FE23B8" w:rsidP="005D0DE8">
            <w:pPr>
              <w:pStyle w:val="TitlePageBold"/>
            </w:pPr>
            <w:r>
              <w:t>8</w:t>
            </w:r>
          </w:p>
        </w:tc>
      </w:tr>
      <w:tr w:rsidR="002F524A" w:rsidTr="00F24F79">
        <w:trPr>
          <w:cantSplit/>
          <w:trHeight w:val="851"/>
        </w:trPr>
        <w:tc>
          <w:tcPr>
            <w:tcW w:w="851" w:type="dxa"/>
            <w:vMerge/>
          </w:tcPr>
          <w:p w:rsidR="002F524A" w:rsidRDefault="002F524A">
            <w:pPr>
              <w:pStyle w:val="TitlePage"/>
            </w:pPr>
          </w:p>
        </w:tc>
        <w:tc>
          <w:tcPr>
            <w:tcW w:w="3652" w:type="dxa"/>
            <w:gridSpan w:val="2"/>
            <w:vMerge/>
          </w:tcPr>
          <w:p w:rsidR="002F524A" w:rsidRDefault="002F524A">
            <w:pPr>
              <w:pStyle w:val="TitlePage"/>
            </w:pPr>
          </w:p>
        </w:tc>
        <w:tc>
          <w:tcPr>
            <w:tcW w:w="3369" w:type="dxa"/>
            <w:gridSpan w:val="2"/>
          </w:tcPr>
          <w:p w:rsidR="002F524A" w:rsidRDefault="002F524A">
            <w:pPr>
              <w:pStyle w:val="TitlePage"/>
            </w:pPr>
            <w:r>
              <w:t>Next Review Date:</w:t>
            </w:r>
          </w:p>
        </w:tc>
        <w:tc>
          <w:tcPr>
            <w:tcW w:w="2549" w:type="dxa"/>
            <w:gridSpan w:val="2"/>
          </w:tcPr>
          <w:p w:rsidR="002F524A" w:rsidRDefault="000D2961">
            <w:pPr>
              <w:pStyle w:val="TitlePageBold"/>
            </w:pPr>
            <w:r>
              <w:t>N/A</w:t>
            </w:r>
          </w:p>
        </w:tc>
      </w:tr>
      <w:tr w:rsidR="002F524A" w:rsidTr="00F24F79">
        <w:trPr>
          <w:cantSplit/>
          <w:trHeight w:val="851"/>
        </w:trPr>
        <w:tc>
          <w:tcPr>
            <w:tcW w:w="851" w:type="dxa"/>
            <w:vMerge/>
          </w:tcPr>
          <w:p w:rsidR="002F524A" w:rsidRDefault="002F524A">
            <w:pPr>
              <w:pStyle w:val="TitlePage"/>
            </w:pPr>
          </w:p>
        </w:tc>
        <w:tc>
          <w:tcPr>
            <w:tcW w:w="3652" w:type="dxa"/>
            <w:gridSpan w:val="2"/>
            <w:vMerge/>
          </w:tcPr>
          <w:p w:rsidR="002F524A" w:rsidRDefault="002F524A">
            <w:pPr>
              <w:pStyle w:val="TitlePage"/>
            </w:pPr>
          </w:p>
        </w:tc>
        <w:tc>
          <w:tcPr>
            <w:tcW w:w="3369" w:type="dxa"/>
            <w:gridSpan w:val="2"/>
          </w:tcPr>
          <w:p w:rsidR="002F524A" w:rsidRDefault="002F524A">
            <w:pPr>
              <w:pStyle w:val="TitlePage"/>
            </w:pPr>
            <w:r>
              <w:t>Disclosure Classification:</w:t>
            </w:r>
          </w:p>
        </w:tc>
        <w:tc>
          <w:tcPr>
            <w:tcW w:w="2549" w:type="dxa"/>
            <w:gridSpan w:val="2"/>
          </w:tcPr>
          <w:p w:rsidR="002F524A" w:rsidRPr="003B62E2" w:rsidRDefault="0047347F">
            <w:pPr>
              <w:pStyle w:val="TitlePageRed"/>
            </w:pPr>
            <w:fldSimple w:instr=" DOCPROPERTY &quot;Classification&quot;  \* MERGEFORMAT ">
              <w:r w:rsidR="00002959">
                <w:t>CONTROLLED DISCLOSURE</w:t>
              </w:r>
            </w:fldSimple>
          </w:p>
        </w:tc>
      </w:tr>
      <w:tr w:rsidR="00F24F79" w:rsidTr="00F24F79">
        <w:tblPrEx>
          <w:tblBorders>
            <w:top w:val="single" w:sz="4" w:space="0" w:color="auto"/>
            <w:bottom w:val="single" w:sz="4" w:space="0" w:color="auto"/>
          </w:tblBorders>
        </w:tblPrEx>
        <w:trPr>
          <w:gridAfter w:val="1"/>
          <w:wAfter w:w="533" w:type="dxa"/>
        </w:trPr>
        <w:tc>
          <w:tcPr>
            <w:tcW w:w="3296" w:type="dxa"/>
            <w:gridSpan w:val="2"/>
            <w:tcBorders>
              <w:top w:val="single" w:sz="4" w:space="0" w:color="auto"/>
              <w:bottom w:val="nil"/>
            </w:tcBorders>
          </w:tcPr>
          <w:p w:rsidR="00F24F79" w:rsidRDefault="00F24F79" w:rsidP="00B666DC">
            <w:pPr>
              <w:pStyle w:val="TitlePageBold"/>
            </w:pPr>
            <w:r>
              <w:t>Compiled by</w:t>
            </w:r>
          </w:p>
        </w:tc>
        <w:tc>
          <w:tcPr>
            <w:tcW w:w="3296" w:type="dxa"/>
            <w:gridSpan w:val="2"/>
            <w:tcBorders>
              <w:top w:val="single" w:sz="4" w:space="0" w:color="auto"/>
              <w:bottom w:val="nil"/>
            </w:tcBorders>
          </w:tcPr>
          <w:p w:rsidR="00F24F79" w:rsidRDefault="00F24F79" w:rsidP="00B666DC">
            <w:pPr>
              <w:pStyle w:val="TitlePageBold"/>
            </w:pPr>
            <w:r>
              <w:t>Functional Responsibility</w:t>
            </w:r>
          </w:p>
        </w:tc>
        <w:tc>
          <w:tcPr>
            <w:tcW w:w="3296" w:type="dxa"/>
            <w:gridSpan w:val="2"/>
            <w:tcBorders>
              <w:top w:val="single" w:sz="4" w:space="0" w:color="auto"/>
              <w:bottom w:val="nil"/>
            </w:tcBorders>
          </w:tcPr>
          <w:p w:rsidR="00F24F79" w:rsidRDefault="00F24F79" w:rsidP="00B666DC">
            <w:pPr>
              <w:pStyle w:val="TitlePageBold"/>
            </w:pPr>
            <w:r>
              <w:t>Authorised by</w:t>
            </w:r>
          </w:p>
        </w:tc>
      </w:tr>
      <w:tr w:rsidR="00F24F79" w:rsidTr="00F24F79">
        <w:tblPrEx>
          <w:tblBorders>
            <w:top w:val="single" w:sz="4" w:space="0" w:color="auto"/>
            <w:bottom w:val="single" w:sz="4" w:space="0" w:color="auto"/>
          </w:tblBorders>
        </w:tblPrEx>
        <w:trPr>
          <w:gridAfter w:val="1"/>
          <w:wAfter w:w="533" w:type="dxa"/>
          <w:trHeight w:val="851"/>
        </w:trPr>
        <w:tc>
          <w:tcPr>
            <w:tcW w:w="3296" w:type="dxa"/>
            <w:gridSpan w:val="2"/>
            <w:tcBorders>
              <w:top w:val="nil"/>
            </w:tcBorders>
            <w:vAlign w:val="bottom"/>
          </w:tcPr>
          <w:p w:rsidR="00F24F79" w:rsidRDefault="00F24F79" w:rsidP="00B666DC">
            <w:pPr>
              <w:pStyle w:val="TitlePage"/>
            </w:pPr>
            <w:r>
              <w:t>…………………………………..</w:t>
            </w:r>
          </w:p>
        </w:tc>
        <w:tc>
          <w:tcPr>
            <w:tcW w:w="3296" w:type="dxa"/>
            <w:gridSpan w:val="2"/>
            <w:tcBorders>
              <w:top w:val="nil"/>
            </w:tcBorders>
            <w:vAlign w:val="bottom"/>
          </w:tcPr>
          <w:p w:rsidR="00F24F79" w:rsidRDefault="00F24F79" w:rsidP="00B666DC">
            <w:pPr>
              <w:pStyle w:val="TitlePage"/>
            </w:pPr>
            <w:r>
              <w:t>…………………………………..</w:t>
            </w:r>
          </w:p>
        </w:tc>
        <w:tc>
          <w:tcPr>
            <w:tcW w:w="3296" w:type="dxa"/>
            <w:gridSpan w:val="2"/>
            <w:tcBorders>
              <w:top w:val="nil"/>
            </w:tcBorders>
            <w:vAlign w:val="bottom"/>
          </w:tcPr>
          <w:p w:rsidR="00F24F79" w:rsidRDefault="00F24F79" w:rsidP="00B666DC">
            <w:pPr>
              <w:pStyle w:val="TitlePage"/>
            </w:pPr>
            <w:r>
              <w:t>…………………………………..</w:t>
            </w:r>
          </w:p>
        </w:tc>
      </w:tr>
      <w:tr w:rsidR="00F24F79" w:rsidTr="00F24F79">
        <w:tblPrEx>
          <w:tblBorders>
            <w:top w:val="single" w:sz="4" w:space="0" w:color="auto"/>
            <w:bottom w:val="single" w:sz="4" w:space="0" w:color="auto"/>
          </w:tblBorders>
        </w:tblPrEx>
        <w:trPr>
          <w:gridAfter w:val="1"/>
          <w:wAfter w:w="533" w:type="dxa"/>
        </w:trPr>
        <w:tc>
          <w:tcPr>
            <w:tcW w:w="3296" w:type="dxa"/>
            <w:gridSpan w:val="2"/>
          </w:tcPr>
          <w:p w:rsidR="00F24F79" w:rsidRDefault="001E3D07" w:rsidP="00B666DC">
            <w:pPr>
              <w:pStyle w:val="TitlePageBold"/>
            </w:pPr>
            <w:r>
              <w:t>M Sikhosana</w:t>
            </w:r>
          </w:p>
          <w:p w:rsidR="00F24F79" w:rsidRDefault="00117B30" w:rsidP="001E3D07">
            <w:pPr>
              <w:pStyle w:val="TitlePageBold"/>
            </w:pPr>
            <w:r>
              <w:t>Senior</w:t>
            </w:r>
            <w:r w:rsidR="000D2961">
              <w:t xml:space="preserve"> </w:t>
            </w:r>
            <w:r w:rsidR="001E3D07">
              <w:t>Supervisor</w:t>
            </w:r>
            <w:r w:rsidR="007D42C2">
              <w:t xml:space="preserve"> Chemistry</w:t>
            </w:r>
          </w:p>
        </w:tc>
        <w:tc>
          <w:tcPr>
            <w:tcW w:w="3296" w:type="dxa"/>
            <w:gridSpan w:val="2"/>
          </w:tcPr>
          <w:p w:rsidR="00197997" w:rsidRDefault="00197997" w:rsidP="00197997">
            <w:pPr>
              <w:pStyle w:val="TitlePageBold"/>
            </w:pPr>
            <w:r>
              <w:t>N Kolobe</w:t>
            </w:r>
          </w:p>
          <w:p w:rsidR="00F24F79" w:rsidRDefault="00197997" w:rsidP="00197997">
            <w:pPr>
              <w:pStyle w:val="TitlePageBold"/>
            </w:pPr>
            <w:r w:rsidRPr="00E15E17">
              <w:rPr>
                <w:b w:val="0"/>
              </w:rPr>
              <w:t>Senior Chemist Chemistry</w:t>
            </w:r>
          </w:p>
        </w:tc>
        <w:tc>
          <w:tcPr>
            <w:tcW w:w="3296" w:type="dxa"/>
            <w:gridSpan w:val="2"/>
          </w:tcPr>
          <w:p w:rsidR="00197997" w:rsidRDefault="00197997" w:rsidP="00197997">
            <w:pPr>
              <w:pStyle w:val="TitlePageBold"/>
            </w:pPr>
            <w:r>
              <w:t xml:space="preserve">E Simelane </w:t>
            </w:r>
          </w:p>
          <w:p w:rsidR="00197997" w:rsidRDefault="00197997" w:rsidP="00197997">
            <w:pPr>
              <w:pStyle w:val="TitlePageBold"/>
            </w:pPr>
            <w:r>
              <w:t>Chemical Service Manager</w:t>
            </w:r>
          </w:p>
          <w:p w:rsidR="00F24F79" w:rsidRDefault="00F24F79" w:rsidP="00B666DC">
            <w:pPr>
              <w:pStyle w:val="TitlePageBold"/>
            </w:pPr>
          </w:p>
        </w:tc>
      </w:tr>
      <w:tr w:rsidR="00F24F79" w:rsidTr="00F24F79">
        <w:tblPrEx>
          <w:tblBorders>
            <w:top w:val="single" w:sz="4" w:space="0" w:color="auto"/>
            <w:bottom w:val="single" w:sz="4" w:space="0" w:color="auto"/>
          </w:tblBorders>
        </w:tblPrEx>
        <w:trPr>
          <w:gridAfter w:val="1"/>
          <w:wAfter w:w="533" w:type="dxa"/>
        </w:trPr>
        <w:tc>
          <w:tcPr>
            <w:tcW w:w="3296" w:type="dxa"/>
            <w:gridSpan w:val="2"/>
            <w:tcBorders>
              <w:bottom w:val="single" w:sz="4" w:space="0" w:color="auto"/>
            </w:tcBorders>
          </w:tcPr>
          <w:p w:rsidR="00F24F79" w:rsidRDefault="00F24F79" w:rsidP="00B666DC">
            <w:pPr>
              <w:pStyle w:val="TitlePage"/>
            </w:pPr>
            <w:r>
              <w:t>Date: ……………………………</w:t>
            </w:r>
          </w:p>
        </w:tc>
        <w:tc>
          <w:tcPr>
            <w:tcW w:w="3296" w:type="dxa"/>
            <w:gridSpan w:val="2"/>
            <w:tcBorders>
              <w:bottom w:val="single" w:sz="4" w:space="0" w:color="auto"/>
            </w:tcBorders>
          </w:tcPr>
          <w:p w:rsidR="00F24F79" w:rsidRDefault="00F24F79" w:rsidP="00B666DC">
            <w:pPr>
              <w:pStyle w:val="TitlePage"/>
            </w:pPr>
            <w:r>
              <w:t>Date: ……………………………</w:t>
            </w:r>
          </w:p>
        </w:tc>
        <w:tc>
          <w:tcPr>
            <w:tcW w:w="3296" w:type="dxa"/>
            <w:gridSpan w:val="2"/>
            <w:tcBorders>
              <w:bottom w:val="single" w:sz="4" w:space="0" w:color="auto"/>
            </w:tcBorders>
          </w:tcPr>
          <w:p w:rsidR="00F24F79" w:rsidRDefault="00F24F79" w:rsidP="00B666DC">
            <w:pPr>
              <w:pStyle w:val="TitlePage"/>
            </w:pPr>
            <w:r>
              <w:t>Date: ……………………………</w:t>
            </w:r>
          </w:p>
        </w:tc>
      </w:tr>
      <w:tr w:rsidR="00F24F79" w:rsidTr="00F24F79">
        <w:tblPrEx>
          <w:tblBorders>
            <w:top w:val="single" w:sz="4" w:space="0" w:color="auto"/>
            <w:bottom w:val="single" w:sz="4" w:space="0" w:color="auto"/>
          </w:tblBorders>
        </w:tblPrEx>
        <w:trPr>
          <w:gridAfter w:val="1"/>
          <w:wAfter w:w="533" w:type="dxa"/>
        </w:trPr>
        <w:tc>
          <w:tcPr>
            <w:tcW w:w="3296" w:type="dxa"/>
            <w:gridSpan w:val="2"/>
            <w:tcBorders>
              <w:top w:val="single" w:sz="4" w:space="0" w:color="auto"/>
              <w:bottom w:val="nil"/>
            </w:tcBorders>
          </w:tcPr>
          <w:p w:rsidR="00F24F79" w:rsidRDefault="00F24F79" w:rsidP="00B666DC">
            <w:pPr>
              <w:pStyle w:val="TitlePage"/>
            </w:pPr>
          </w:p>
        </w:tc>
        <w:tc>
          <w:tcPr>
            <w:tcW w:w="3296" w:type="dxa"/>
            <w:gridSpan w:val="2"/>
            <w:tcBorders>
              <w:top w:val="single" w:sz="4" w:space="0" w:color="auto"/>
              <w:bottom w:val="nil"/>
            </w:tcBorders>
          </w:tcPr>
          <w:p w:rsidR="00F24F79" w:rsidRDefault="00F24F79" w:rsidP="00B666DC">
            <w:pPr>
              <w:pStyle w:val="TitlePage"/>
            </w:pPr>
          </w:p>
        </w:tc>
        <w:tc>
          <w:tcPr>
            <w:tcW w:w="3296" w:type="dxa"/>
            <w:gridSpan w:val="2"/>
            <w:tcBorders>
              <w:top w:val="single" w:sz="4" w:space="0" w:color="auto"/>
              <w:bottom w:val="nil"/>
            </w:tcBorders>
          </w:tcPr>
          <w:p w:rsidR="00F24F79" w:rsidRPr="003A643F" w:rsidRDefault="00F24F79" w:rsidP="00B666DC">
            <w:pPr>
              <w:pStyle w:val="TitlePage"/>
              <w:rPr>
                <w:b/>
              </w:rPr>
            </w:pPr>
          </w:p>
        </w:tc>
      </w:tr>
    </w:tbl>
    <w:p w:rsidR="007D6510" w:rsidRDefault="007D6510" w:rsidP="00F8315F">
      <w:pPr>
        <w:pStyle w:val="TitlePageBold"/>
        <w:sectPr w:rsidR="007D6510" w:rsidSect="00DE71AD">
          <w:pgSz w:w="11906" w:h="16838"/>
          <w:pgMar w:top="567" w:right="567" w:bottom="1701" w:left="1134" w:header="567" w:footer="1134" w:gutter="0"/>
          <w:cols w:space="708"/>
          <w:docGrid w:linePitch="360"/>
        </w:sectPr>
      </w:pPr>
    </w:p>
    <w:tbl>
      <w:tblPr>
        <w:tblW w:w="10413" w:type="dxa"/>
        <w:tblLayout w:type="fixed"/>
        <w:tblLook w:val="0000" w:firstRow="0" w:lastRow="0" w:firstColumn="0" w:lastColumn="0" w:noHBand="0" w:noVBand="0"/>
      </w:tblPr>
      <w:tblGrid>
        <w:gridCol w:w="2604"/>
        <w:gridCol w:w="2607"/>
        <w:gridCol w:w="2599"/>
        <w:gridCol w:w="2603"/>
      </w:tblGrid>
      <w:tr w:rsidR="00F941B0" w:rsidTr="007D6510">
        <w:trPr>
          <w:trHeight w:val="432"/>
        </w:trPr>
        <w:tc>
          <w:tcPr>
            <w:tcW w:w="2604" w:type="dxa"/>
          </w:tcPr>
          <w:p w:rsidR="00F941B0" w:rsidRDefault="00F941B0" w:rsidP="00F8315F">
            <w:pPr>
              <w:pStyle w:val="TitlePageBold"/>
            </w:pPr>
          </w:p>
        </w:tc>
        <w:tc>
          <w:tcPr>
            <w:tcW w:w="2607" w:type="dxa"/>
          </w:tcPr>
          <w:p w:rsidR="00F941B0" w:rsidRDefault="00F941B0" w:rsidP="00F8315F">
            <w:pPr>
              <w:pStyle w:val="TitlePageBold"/>
            </w:pPr>
          </w:p>
        </w:tc>
        <w:tc>
          <w:tcPr>
            <w:tcW w:w="2599" w:type="dxa"/>
          </w:tcPr>
          <w:p w:rsidR="00F941B0" w:rsidRDefault="00F941B0" w:rsidP="00F8315F">
            <w:pPr>
              <w:pStyle w:val="TitlePageBold"/>
            </w:pPr>
          </w:p>
        </w:tc>
        <w:tc>
          <w:tcPr>
            <w:tcW w:w="2603" w:type="dxa"/>
          </w:tcPr>
          <w:p w:rsidR="00F941B0" w:rsidRDefault="00F941B0" w:rsidP="00F8315F">
            <w:pPr>
              <w:pStyle w:val="TitlePageBold"/>
            </w:pPr>
          </w:p>
        </w:tc>
      </w:tr>
    </w:tbl>
    <w:p w:rsidR="002F524A" w:rsidRDefault="002F524A">
      <w:pPr>
        <w:pStyle w:val="Title"/>
      </w:pPr>
      <w:r>
        <w:t>CONTENTS</w:t>
      </w:r>
    </w:p>
    <w:p w:rsidR="002F524A" w:rsidRDefault="002F524A">
      <w:pPr>
        <w:pStyle w:val="TableBodyRight"/>
        <w:rPr>
          <w:rStyle w:val="Emphasis"/>
        </w:rPr>
      </w:pPr>
      <w:r>
        <w:rPr>
          <w:rStyle w:val="Emphasis"/>
        </w:rPr>
        <w:t>Page</w:t>
      </w:r>
    </w:p>
    <w:p w:rsidR="00BE6919" w:rsidRDefault="00F8721C">
      <w:pPr>
        <w:pStyle w:val="TOC1"/>
        <w:rPr>
          <w:rFonts w:asciiTheme="minorHAnsi" w:eastAsiaTheme="minorEastAsia" w:hAnsiTheme="minorHAnsi" w:cstheme="minorBidi"/>
          <w:b w:val="0"/>
          <w:caps w:val="0"/>
          <w:noProof/>
          <w:sz w:val="22"/>
          <w:szCs w:val="22"/>
          <w:lang w:val="en-ZA" w:eastAsia="en-ZA"/>
        </w:rPr>
      </w:pPr>
      <w:r>
        <w:fldChar w:fldCharType="begin"/>
      </w:r>
      <w:r w:rsidR="002F524A">
        <w:instrText xml:space="preserve"> TOC \h \z \t "Heading 1,1,Heading 2,2,Heading 3,3,Heading 4,4,Heading 5,5,Appendix 1,1,Appendix 2,2,Appendix 3,3,Appendix 4,4,Appendix 5,5,Attachment 1,2" </w:instrText>
      </w:r>
      <w:r>
        <w:fldChar w:fldCharType="separate"/>
      </w:r>
      <w:hyperlink w:anchor="_Toc24452528" w:history="1">
        <w:r w:rsidR="00BE6919" w:rsidRPr="00271C64">
          <w:rPr>
            <w:rStyle w:val="Hyperlink"/>
            <w:noProof/>
          </w:rPr>
          <w:t>1. Introduction</w:t>
        </w:r>
        <w:r w:rsidR="00BE6919">
          <w:rPr>
            <w:noProof/>
            <w:webHidden/>
          </w:rPr>
          <w:tab/>
        </w:r>
        <w:r w:rsidR="00BE6919">
          <w:rPr>
            <w:noProof/>
            <w:webHidden/>
          </w:rPr>
          <w:fldChar w:fldCharType="begin"/>
        </w:r>
        <w:r w:rsidR="00BE6919">
          <w:rPr>
            <w:noProof/>
            <w:webHidden/>
          </w:rPr>
          <w:instrText xml:space="preserve"> PAGEREF _Toc24452528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1"/>
        <w:rPr>
          <w:rFonts w:asciiTheme="minorHAnsi" w:eastAsiaTheme="minorEastAsia" w:hAnsiTheme="minorHAnsi" w:cstheme="minorBidi"/>
          <w:b w:val="0"/>
          <w:caps w:val="0"/>
          <w:noProof/>
          <w:sz w:val="22"/>
          <w:szCs w:val="22"/>
          <w:lang w:val="en-ZA" w:eastAsia="en-ZA"/>
        </w:rPr>
      </w:pPr>
      <w:hyperlink w:anchor="_Toc24452529" w:history="1">
        <w:r w:rsidR="00BE6919" w:rsidRPr="00271C64">
          <w:rPr>
            <w:rStyle w:val="Hyperlink"/>
            <w:noProof/>
          </w:rPr>
          <w:t>2. Supporting Clauses</w:t>
        </w:r>
        <w:r w:rsidR="00BE6919">
          <w:rPr>
            <w:noProof/>
            <w:webHidden/>
          </w:rPr>
          <w:tab/>
        </w:r>
        <w:r w:rsidR="00BE6919">
          <w:rPr>
            <w:noProof/>
            <w:webHidden/>
          </w:rPr>
          <w:fldChar w:fldCharType="begin"/>
        </w:r>
        <w:r w:rsidR="00BE6919">
          <w:rPr>
            <w:noProof/>
            <w:webHidden/>
          </w:rPr>
          <w:instrText xml:space="preserve"> PAGEREF _Toc24452529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30" w:history="1">
        <w:r w:rsidR="00BE6919" w:rsidRPr="00271C64">
          <w:rPr>
            <w:rStyle w:val="Hyperlink"/>
            <w:noProof/>
          </w:rPr>
          <w:t>2.1 Scope</w:t>
        </w:r>
        <w:r w:rsidR="00BE6919">
          <w:rPr>
            <w:noProof/>
            <w:webHidden/>
          </w:rPr>
          <w:tab/>
        </w:r>
        <w:r w:rsidR="00BE6919">
          <w:rPr>
            <w:noProof/>
            <w:webHidden/>
          </w:rPr>
          <w:fldChar w:fldCharType="begin"/>
        </w:r>
        <w:r w:rsidR="00BE6919">
          <w:rPr>
            <w:noProof/>
            <w:webHidden/>
          </w:rPr>
          <w:instrText xml:space="preserve"> PAGEREF _Toc24452530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3"/>
        <w:rPr>
          <w:rFonts w:asciiTheme="minorHAnsi" w:eastAsiaTheme="minorEastAsia" w:hAnsiTheme="minorHAnsi" w:cstheme="minorBidi"/>
          <w:noProof/>
          <w:sz w:val="22"/>
          <w:szCs w:val="22"/>
          <w:lang w:val="en-ZA" w:eastAsia="en-ZA"/>
        </w:rPr>
      </w:pPr>
      <w:hyperlink w:anchor="_Toc24452531" w:history="1">
        <w:r w:rsidR="00BE6919" w:rsidRPr="00271C64">
          <w:rPr>
            <w:rStyle w:val="Hyperlink"/>
            <w:noProof/>
          </w:rPr>
          <w:t>2.1.1 Purpose</w:t>
        </w:r>
        <w:r w:rsidR="00BE6919">
          <w:rPr>
            <w:noProof/>
            <w:webHidden/>
          </w:rPr>
          <w:tab/>
        </w:r>
        <w:r w:rsidR="00BE6919">
          <w:rPr>
            <w:noProof/>
            <w:webHidden/>
          </w:rPr>
          <w:fldChar w:fldCharType="begin"/>
        </w:r>
        <w:r w:rsidR="00BE6919">
          <w:rPr>
            <w:noProof/>
            <w:webHidden/>
          </w:rPr>
          <w:instrText xml:space="preserve"> PAGEREF _Toc24452531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3"/>
        <w:rPr>
          <w:rFonts w:asciiTheme="minorHAnsi" w:eastAsiaTheme="minorEastAsia" w:hAnsiTheme="minorHAnsi" w:cstheme="minorBidi"/>
          <w:noProof/>
          <w:sz w:val="22"/>
          <w:szCs w:val="22"/>
          <w:lang w:val="en-ZA" w:eastAsia="en-ZA"/>
        </w:rPr>
      </w:pPr>
      <w:hyperlink w:anchor="_Toc24452532" w:history="1">
        <w:r w:rsidR="00BE6919" w:rsidRPr="00271C64">
          <w:rPr>
            <w:rStyle w:val="Hyperlink"/>
            <w:noProof/>
          </w:rPr>
          <w:t>2.1.2 Applicability</w:t>
        </w:r>
        <w:r w:rsidR="00BE6919">
          <w:rPr>
            <w:noProof/>
            <w:webHidden/>
          </w:rPr>
          <w:tab/>
        </w:r>
        <w:r w:rsidR="00BE6919">
          <w:rPr>
            <w:noProof/>
            <w:webHidden/>
          </w:rPr>
          <w:fldChar w:fldCharType="begin"/>
        </w:r>
        <w:r w:rsidR="00BE6919">
          <w:rPr>
            <w:noProof/>
            <w:webHidden/>
          </w:rPr>
          <w:instrText xml:space="preserve"> PAGEREF _Toc24452532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33" w:history="1">
        <w:r w:rsidR="00BE6919" w:rsidRPr="00271C64">
          <w:rPr>
            <w:rStyle w:val="Hyperlink"/>
            <w:noProof/>
          </w:rPr>
          <w:t>2.2 Normative/Informative References</w:t>
        </w:r>
        <w:r w:rsidR="00BE6919">
          <w:rPr>
            <w:noProof/>
            <w:webHidden/>
          </w:rPr>
          <w:tab/>
        </w:r>
        <w:r w:rsidR="00BE6919">
          <w:rPr>
            <w:noProof/>
            <w:webHidden/>
          </w:rPr>
          <w:fldChar w:fldCharType="begin"/>
        </w:r>
        <w:r w:rsidR="00BE6919">
          <w:rPr>
            <w:noProof/>
            <w:webHidden/>
          </w:rPr>
          <w:instrText xml:space="preserve"> PAGEREF _Toc24452533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3"/>
        <w:rPr>
          <w:rFonts w:asciiTheme="minorHAnsi" w:eastAsiaTheme="minorEastAsia" w:hAnsiTheme="minorHAnsi" w:cstheme="minorBidi"/>
          <w:noProof/>
          <w:sz w:val="22"/>
          <w:szCs w:val="22"/>
          <w:lang w:val="en-ZA" w:eastAsia="en-ZA"/>
        </w:rPr>
      </w:pPr>
      <w:hyperlink w:anchor="_Toc24452534" w:history="1">
        <w:r w:rsidR="00BE6919" w:rsidRPr="00271C64">
          <w:rPr>
            <w:rStyle w:val="Hyperlink"/>
            <w:noProof/>
          </w:rPr>
          <w:t>2.2.1 Normative</w:t>
        </w:r>
        <w:r w:rsidR="00BE6919">
          <w:rPr>
            <w:noProof/>
            <w:webHidden/>
          </w:rPr>
          <w:tab/>
        </w:r>
        <w:r w:rsidR="00BE6919">
          <w:rPr>
            <w:noProof/>
            <w:webHidden/>
          </w:rPr>
          <w:fldChar w:fldCharType="begin"/>
        </w:r>
        <w:r w:rsidR="00BE6919">
          <w:rPr>
            <w:noProof/>
            <w:webHidden/>
          </w:rPr>
          <w:instrText xml:space="preserve"> PAGEREF _Toc24452534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3"/>
        <w:rPr>
          <w:rFonts w:asciiTheme="minorHAnsi" w:eastAsiaTheme="minorEastAsia" w:hAnsiTheme="minorHAnsi" w:cstheme="minorBidi"/>
          <w:noProof/>
          <w:sz w:val="22"/>
          <w:szCs w:val="22"/>
          <w:lang w:val="en-ZA" w:eastAsia="en-ZA"/>
        </w:rPr>
      </w:pPr>
      <w:hyperlink w:anchor="_Toc24452535" w:history="1">
        <w:r w:rsidR="00BE6919" w:rsidRPr="00271C64">
          <w:rPr>
            <w:rStyle w:val="Hyperlink"/>
            <w:noProof/>
          </w:rPr>
          <w:t>2.2.2 Informative</w:t>
        </w:r>
        <w:r w:rsidR="00BE6919">
          <w:rPr>
            <w:noProof/>
            <w:webHidden/>
          </w:rPr>
          <w:tab/>
        </w:r>
        <w:r w:rsidR="00BE6919">
          <w:rPr>
            <w:noProof/>
            <w:webHidden/>
          </w:rPr>
          <w:fldChar w:fldCharType="begin"/>
        </w:r>
        <w:r w:rsidR="00BE6919">
          <w:rPr>
            <w:noProof/>
            <w:webHidden/>
          </w:rPr>
          <w:instrText xml:space="preserve"> PAGEREF _Toc24452535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36" w:history="1">
        <w:r w:rsidR="00BE6919" w:rsidRPr="00271C64">
          <w:rPr>
            <w:rStyle w:val="Hyperlink"/>
            <w:noProof/>
          </w:rPr>
          <w:t>2.3 Definitions</w:t>
        </w:r>
        <w:r w:rsidR="00BE6919">
          <w:rPr>
            <w:noProof/>
            <w:webHidden/>
          </w:rPr>
          <w:tab/>
        </w:r>
        <w:r w:rsidR="00BE6919">
          <w:rPr>
            <w:noProof/>
            <w:webHidden/>
          </w:rPr>
          <w:fldChar w:fldCharType="begin"/>
        </w:r>
        <w:r w:rsidR="00BE6919">
          <w:rPr>
            <w:noProof/>
            <w:webHidden/>
          </w:rPr>
          <w:instrText xml:space="preserve"> PAGEREF _Toc24452536 \h </w:instrText>
        </w:r>
        <w:r w:rsidR="00BE6919">
          <w:rPr>
            <w:noProof/>
            <w:webHidden/>
          </w:rPr>
        </w:r>
        <w:r w:rsidR="00BE6919">
          <w:rPr>
            <w:noProof/>
            <w:webHidden/>
          </w:rPr>
          <w:fldChar w:fldCharType="separate"/>
        </w:r>
        <w:r w:rsidR="0047347F">
          <w:rPr>
            <w:noProof/>
            <w:webHidden/>
          </w:rPr>
          <w:t>3</w:t>
        </w:r>
        <w:r w:rsidR="00BE6919">
          <w:rPr>
            <w:noProof/>
            <w:webHidden/>
          </w:rPr>
          <w:fldChar w:fldCharType="end"/>
        </w:r>
      </w:hyperlink>
    </w:p>
    <w:p w:rsidR="00BE6919" w:rsidRDefault="00E1789C">
      <w:pPr>
        <w:pStyle w:val="TOC3"/>
        <w:rPr>
          <w:rFonts w:asciiTheme="minorHAnsi" w:eastAsiaTheme="minorEastAsia" w:hAnsiTheme="minorHAnsi" w:cstheme="minorBidi"/>
          <w:noProof/>
          <w:sz w:val="22"/>
          <w:szCs w:val="22"/>
          <w:lang w:val="en-ZA" w:eastAsia="en-ZA"/>
        </w:rPr>
      </w:pPr>
      <w:hyperlink w:anchor="_Toc24452537" w:history="1">
        <w:r w:rsidR="00BE6919" w:rsidRPr="00271C64">
          <w:rPr>
            <w:rStyle w:val="Hyperlink"/>
            <w:noProof/>
          </w:rPr>
          <w:t>2.3.1 Classification</w:t>
        </w:r>
        <w:r w:rsidR="00BE6919">
          <w:rPr>
            <w:noProof/>
            <w:webHidden/>
          </w:rPr>
          <w:tab/>
        </w:r>
        <w:r w:rsidR="00BE6919">
          <w:rPr>
            <w:noProof/>
            <w:webHidden/>
          </w:rPr>
          <w:fldChar w:fldCharType="begin"/>
        </w:r>
        <w:r w:rsidR="00BE6919">
          <w:rPr>
            <w:noProof/>
            <w:webHidden/>
          </w:rPr>
          <w:instrText xml:space="preserve"> PAGEREF _Toc24452537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38" w:history="1">
        <w:r w:rsidR="00BE6919" w:rsidRPr="00271C64">
          <w:rPr>
            <w:rStyle w:val="Hyperlink"/>
            <w:noProof/>
          </w:rPr>
          <w:t>2.4 Abbreviations</w:t>
        </w:r>
        <w:r w:rsidR="00BE6919">
          <w:rPr>
            <w:noProof/>
            <w:webHidden/>
          </w:rPr>
          <w:tab/>
        </w:r>
        <w:r w:rsidR="00BE6919">
          <w:rPr>
            <w:noProof/>
            <w:webHidden/>
          </w:rPr>
          <w:fldChar w:fldCharType="begin"/>
        </w:r>
        <w:r w:rsidR="00BE6919">
          <w:rPr>
            <w:noProof/>
            <w:webHidden/>
          </w:rPr>
          <w:instrText xml:space="preserve"> PAGEREF _Toc24452538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39" w:history="1">
        <w:r w:rsidR="00BE6919" w:rsidRPr="00271C64">
          <w:rPr>
            <w:rStyle w:val="Hyperlink"/>
            <w:noProof/>
          </w:rPr>
          <w:t>2.5 Roles and Responsibilities</w:t>
        </w:r>
        <w:r w:rsidR="00BE6919">
          <w:rPr>
            <w:noProof/>
            <w:webHidden/>
          </w:rPr>
          <w:tab/>
        </w:r>
        <w:r w:rsidR="00BE6919">
          <w:rPr>
            <w:noProof/>
            <w:webHidden/>
          </w:rPr>
          <w:fldChar w:fldCharType="begin"/>
        </w:r>
        <w:r w:rsidR="00BE6919">
          <w:rPr>
            <w:noProof/>
            <w:webHidden/>
          </w:rPr>
          <w:instrText xml:space="preserve"> PAGEREF _Toc24452539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40" w:history="1">
        <w:r w:rsidR="00BE6919" w:rsidRPr="00271C64">
          <w:rPr>
            <w:rStyle w:val="Hyperlink"/>
            <w:noProof/>
          </w:rPr>
          <w:t>2.6 Process for monitoring</w:t>
        </w:r>
        <w:r w:rsidR="00BE6919">
          <w:rPr>
            <w:noProof/>
            <w:webHidden/>
          </w:rPr>
          <w:tab/>
        </w:r>
        <w:r w:rsidR="00BE6919">
          <w:rPr>
            <w:noProof/>
            <w:webHidden/>
          </w:rPr>
          <w:fldChar w:fldCharType="begin"/>
        </w:r>
        <w:r w:rsidR="00BE6919">
          <w:rPr>
            <w:noProof/>
            <w:webHidden/>
          </w:rPr>
          <w:instrText xml:space="preserve"> PAGEREF _Toc24452540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41" w:history="1">
        <w:r w:rsidR="00BE6919" w:rsidRPr="00271C64">
          <w:rPr>
            <w:rStyle w:val="Hyperlink"/>
            <w:noProof/>
          </w:rPr>
          <w:t>2.7 Related/Supporting Documents</w:t>
        </w:r>
        <w:r w:rsidR="00BE6919">
          <w:rPr>
            <w:noProof/>
            <w:webHidden/>
          </w:rPr>
          <w:tab/>
        </w:r>
        <w:r w:rsidR="00BE6919">
          <w:rPr>
            <w:noProof/>
            <w:webHidden/>
          </w:rPr>
          <w:fldChar w:fldCharType="begin"/>
        </w:r>
        <w:r w:rsidR="00BE6919">
          <w:rPr>
            <w:noProof/>
            <w:webHidden/>
          </w:rPr>
          <w:instrText xml:space="preserve"> PAGEREF _Toc24452541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BE6919" w:rsidRDefault="00E1789C">
      <w:pPr>
        <w:pStyle w:val="TOC1"/>
        <w:rPr>
          <w:rFonts w:asciiTheme="minorHAnsi" w:eastAsiaTheme="minorEastAsia" w:hAnsiTheme="minorHAnsi" w:cstheme="minorBidi"/>
          <w:b w:val="0"/>
          <w:caps w:val="0"/>
          <w:noProof/>
          <w:sz w:val="22"/>
          <w:szCs w:val="22"/>
          <w:lang w:val="en-ZA" w:eastAsia="en-ZA"/>
        </w:rPr>
      </w:pPr>
      <w:hyperlink w:anchor="_Toc24452542" w:history="1">
        <w:r w:rsidR="00BE6919" w:rsidRPr="00271C64">
          <w:rPr>
            <w:rStyle w:val="Hyperlink"/>
            <w:noProof/>
          </w:rPr>
          <w:t>3. Tender Techncial Evalaution Strategy</w:t>
        </w:r>
        <w:r w:rsidR="00BE6919">
          <w:rPr>
            <w:noProof/>
            <w:webHidden/>
          </w:rPr>
          <w:tab/>
        </w:r>
        <w:r w:rsidR="00BE6919">
          <w:rPr>
            <w:noProof/>
            <w:webHidden/>
          </w:rPr>
          <w:fldChar w:fldCharType="begin"/>
        </w:r>
        <w:r w:rsidR="00BE6919">
          <w:rPr>
            <w:noProof/>
            <w:webHidden/>
          </w:rPr>
          <w:instrText xml:space="preserve"> PAGEREF _Toc24452542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43" w:history="1">
        <w:r w:rsidR="00BE6919" w:rsidRPr="00271C64">
          <w:rPr>
            <w:rStyle w:val="Hyperlink"/>
            <w:noProof/>
          </w:rPr>
          <w:t>3.1 Technical Evaluation Threshold</w:t>
        </w:r>
        <w:r w:rsidR="00BE6919">
          <w:rPr>
            <w:noProof/>
            <w:webHidden/>
          </w:rPr>
          <w:tab/>
        </w:r>
        <w:r w:rsidR="00BE6919">
          <w:rPr>
            <w:noProof/>
            <w:webHidden/>
          </w:rPr>
          <w:fldChar w:fldCharType="begin"/>
        </w:r>
        <w:r w:rsidR="00BE6919">
          <w:rPr>
            <w:noProof/>
            <w:webHidden/>
          </w:rPr>
          <w:instrText xml:space="preserve"> PAGEREF _Toc24452543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44" w:history="1">
        <w:r w:rsidR="00BE6919" w:rsidRPr="00271C64">
          <w:rPr>
            <w:rStyle w:val="Hyperlink"/>
            <w:noProof/>
          </w:rPr>
          <w:t>3.2 TET memberS</w:t>
        </w:r>
        <w:r w:rsidR="00BE6919">
          <w:rPr>
            <w:noProof/>
            <w:webHidden/>
          </w:rPr>
          <w:tab/>
        </w:r>
        <w:r w:rsidR="00BE6919">
          <w:rPr>
            <w:noProof/>
            <w:webHidden/>
          </w:rPr>
          <w:fldChar w:fldCharType="begin"/>
        </w:r>
        <w:r w:rsidR="00BE6919">
          <w:rPr>
            <w:noProof/>
            <w:webHidden/>
          </w:rPr>
          <w:instrText xml:space="preserve"> PAGEREF _Toc24452544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45" w:history="1">
        <w:r w:rsidR="00BE6919" w:rsidRPr="00271C64">
          <w:rPr>
            <w:rStyle w:val="Hyperlink"/>
            <w:noProof/>
          </w:rPr>
          <w:t>3.3 QUALITATIVE TECHNICAL EVALUATION CRITERIA</w:t>
        </w:r>
        <w:r w:rsidR="00BE6919">
          <w:rPr>
            <w:noProof/>
            <w:webHidden/>
          </w:rPr>
          <w:tab/>
        </w:r>
        <w:r w:rsidR="00BE6919">
          <w:rPr>
            <w:noProof/>
            <w:webHidden/>
          </w:rPr>
          <w:fldChar w:fldCharType="begin"/>
        </w:r>
        <w:r w:rsidR="00BE6919">
          <w:rPr>
            <w:noProof/>
            <w:webHidden/>
          </w:rPr>
          <w:instrText xml:space="preserve"> PAGEREF _Toc24452545 \h </w:instrText>
        </w:r>
        <w:r w:rsidR="00BE6919">
          <w:rPr>
            <w:noProof/>
            <w:webHidden/>
          </w:rPr>
        </w:r>
        <w:r w:rsidR="00BE6919">
          <w:rPr>
            <w:noProof/>
            <w:webHidden/>
          </w:rPr>
          <w:fldChar w:fldCharType="separate"/>
        </w:r>
        <w:r w:rsidR="0047347F">
          <w:rPr>
            <w:noProof/>
            <w:webHidden/>
          </w:rPr>
          <w:t>5</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46" w:history="1">
        <w:r w:rsidR="00BE6919" w:rsidRPr="00271C64">
          <w:rPr>
            <w:rStyle w:val="Hyperlink"/>
            <w:noProof/>
          </w:rPr>
          <w:t>TET Member Responsibilities</w:t>
        </w:r>
        <w:r w:rsidR="00BE6919">
          <w:rPr>
            <w:noProof/>
            <w:webHidden/>
          </w:rPr>
          <w:tab/>
        </w:r>
        <w:r w:rsidR="00BE6919">
          <w:rPr>
            <w:noProof/>
            <w:webHidden/>
          </w:rPr>
          <w:fldChar w:fldCharType="begin"/>
        </w:r>
        <w:r w:rsidR="00BE6919">
          <w:rPr>
            <w:noProof/>
            <w:webHidden/>
          </w:rPr>
          <w:instrText xml:space="preserve"> PAGEREF _Toc24452546 \h </w:instrText>
        </w:r>
        <w:r w:rsidR="00BE6919">
          <w:rPr>
            <w:noProof/>
            <w:webHidden/>
          </w:rPr>
        </w:r>
        <w:r w:rsidR="00BE6919">
          <w:rPr>
            <w:noProof/>
            <w:webHidden/>
          </w:rPr>
          <w:fldChar w:fldCharType="separate"/>
        </w:r>
        <w:r w:rsidR="0047347F">
          <w:rPr>
            <w:noProof/>
            <w:webHidden/>
          </w:rPr>
          <w:t>6</w:t>
        </w:r>
        <w:r w:rsidR="00BE6919">
          <w:rPr>
            <w:noProof/>
            <w:webHidden/>
          </w:rPr>
          <w:fldChar w:fldCharType="end"/>
        </w:r>
      </w:hyperlink>
    </w:p>
    <w:p w:rsidR="00BE6919" w:rsidRDefault="00E1789C">
      <w:pPr>
        <w:pStyle w:val="TOC2"/>
        <w:rPr>
          <w:rFonts w:asciiTheme="minorHAnsi" w:eastAsiaTheme="minorEastAsia" w:hAnsiTheme="minorHAnsi" w:cstheme="minorBidi"/>
          <w:caps w:val="0"/>
          <w:noProof/>
          <w:sz w:val="22"/>
          <w:szCs w:val="22"/>
          <w:lang w:val="en-ZA" w:eastAsia="en-ZA"/>
        </w:rPr>
      </w:pPr>
      <w:hyperlink w:anchor="_Toc24452547" w:history="1">
        <w:r w:rsidR="00BE6919" w:rsidRPr="00271C64">
          <w:rPr>
            <w:rStyle w:val="Hyperlink"/>
            <w:noProof/>
          </w:rPr>
          <w:t>3.4 Foreseen Acceptable / Unacceptable Qualifications</w:t>
        </w:r>
        <w:r w:rsidR="00BE6919">
          <w:rPr>
            <w:noProof/>
            <w:webHidden/>
          </w:rPr>
          <w:tab/>
        </w:r>
        <w:r w:rsidR="00BE6919">
          <w:rPr>
            <w:noProof/>
            <w:webHidden/>
          </w:rPr>
          <w:fldChar w:fldCharType="begin"/>
        </w:r>
        <w:r w:rsidR="00BE6919">
          <w:rPr>
            <w:noProof/>
            <w:webHidden/>
          </w:rPr>
          <w:instrText xml:space="preserve"> PAGEREF _Toc24452547 \h </w:instrText>
        </w:r>
        <w:r w:rsidR="00BE6919">
          <w:rPr>
            <w:noProof/>
            <w:webHidden/>
          </w:rPr>
        </w:r>
        <w:r w:rsidR="00BE6919">
          <w:rPr>
            <w:noProof/>
            <w:webHidden/>
          </w:rPr>
          <w:fldChar w:fldCharType="separate"/>
        </w:r>
        <w:r w:rsidR="0047347F">
          <w:rPr>
            <w:noProof/>
            <w:webHidden/>
          </w:rPr>
          <w:t>7</w:t>
        </w:r>
        <w:r w:rsidR="00BE6919">
          <w:rPr>
            <w:noProof/>
            <w:webHidden/>
          </w:rPr>
          <w:fldChar w:fldCharType="end"/>
        </w:r>
      </w:hyperlink>
    </w:p>
    <w:p w:rsidR="00BE6919" w:rsidRDefault="00E1789C">
      <w:pPr>
        <w:pStyle w:val="TOC3"/>
        <w:rPr>
          <w:rFonts w:asciiTheme="minorHAnsi" w:eastAsiaTheme="minorEastAsia" w:hAnsiTheme="minorHAnsi" w:cstheme="minorBidi"/>
          <w:noProof/>
          <w:sz w:val="22"/>
          <w:szCs w:val="22"/>
          <w:lang w:val="en-ZA" w:eastAsia="en-ZA"/>
        </w:rPr>
      </w:pPr>
      <w:hyperlink w:anchor="_Toc24452548" w:history="1">
        <w:r w:rsidR="00BE6919" w:rsidRPr="00271C64">
          <w:rPr>
            <w:rStyle w:val="Hyperlink"/>
            <w:noProof/>
          </w:rPr>
          <w:t>3.4.1 Risks</w:t>
        </w:r>
        <w:r w:rsidR="00BE6919">
          <w:rPr>
            <w:noProof/>
            <w:webHidden/>
          </w:rPr>
          <w:tab/>
        </w:r>
        <w:r w:rsidR="00BE6919">
          <w:rPr>
            <w:noProof/>
            <w:webHidden/>
          </w:rPr>
          <w:fldChar w:fldCharType="begin"/>
        </w:r>
        <w:r w:rsidR="00BE6919">
          <w:rPr>
            <w:noProof/>
            <w:webHidden/>
          </w:rPr>
          <w:instrText xml:space="preserve"> PAGEREF _Toc24452548 \h </w:instrText>
        </w:r>
        <w:r w:rsidR="00BE6919">
          <w:rPr>
            <w:noProof/>
            <w:webHidden/>
          </w:rPr>
        </w:r>
        <w:r w:rsidR="00BE6919">
          <w:rPr>
            <w:noProof/>
            <w:webHidden/>
          </w:rPr>
          <w:fldChar w:fldCharType="separate"/>
        </w:r>
        <w:r w:rsidR="0047347F">
          <w:rPr>
            <w:noProof/>
            <w:webHidden/>
          </w:rPr>
          <w:t>7</w:t>
        </w:r>
        <w:r w:rsidR="00BE6919">
          <w:rPr>
            <w:noProof/>
            <w:webHidden/>
          </w:rPr>
          <w:fldChar w:fldCharType="end"/>
        </w:r>
      </w:hyperlink>
    </w:p>
    <w:p w:rsidR="00BE6919" w:rsidRDefault="00E1789C">
      <w:pPr>
        <w:pStyle w:val="TOC3"/>
        <w:rPr>
          <w:rFonts w:asciiTheme="minorHAnsi" w:eastAsiaTheme="minorEastAsia" w:hAnsiTheme="minorHAnsi" w:cstheme="minorBidi"/>
          <w:noProof/>
          <w:sz w:val="22"/>
          <w:szCs w:val="22"/>
          <w:lang w:val="en-ZA" w:eastAsia="en-ZA"/>
        </w:rPr>
      </w:pPr>
      <w:hyperlink w:anchor="_Toc24452549" w:history="1">
        <w:r w:rsidR="00BE6919" w:rsidRPr="00271C64">
          <w:rPr>
            <w:rStyle w:val="Hyperlink"/>
            <w:noProof/>
          </w:rPr>
          <w:t>3.4.2 Exceptions / Conditions</w:t>
        </w:r>
        <w:r w:rsidR="00BE6919">
          <w:rPr>
            <w:noProof/>
            <w:webHidden/>
          </w:rPr>
          <w:tab/>
        </w:r>
        <w:r w:rsidR="00BE6919">
          <w:rPr>
            <w:noProof/>
            <w:webHidden/>
          </w:rPr>
          <w:fldChar w:fldCharType="begin"/>
        </w:r>
        <w:r w:rsidR="00BE6919">
          <w:rPr>
            <w:noProof/>
            <w:webHidden/>
          </w:rPr>
          <w:instrText xml:space="preserve"> PAGEREF _Toc24452549 \h </w:instrText>
        </w:r>
        <w:r w:rsidR="00BE6919">
          <w:rPr>
            <w:noProof/>
            <w:webHidden/>
          </w:rPr>
        </w:r>
        <w:r w:rsidR="00BE6919">
          <w:rPr>
            <w:noProof/>
            <w:webHidden/>
          </w:rPr>
          <w:fldChar w:fldCharType="separate"/>
        </w:r>
        <w:r w:rsidR="0047347F">
          <w:rPr>
            <w:noProof/>
            <w:webHidden/>
          </w:rPr>
          <w:t>7</w:t>
        </w:r>
        <w:r w:rsidR="00BE6919">
          <w:rPr>
            <w:noProof/>
            <w:webHidden/>
          </w:rPr>
          <w:fldChar w:fldCharType="end"/>
        </w:r>
      </w:hyperlink>
    </w:p>
    <w:p w:rsidR="00BE6919" w:rsidRDefault="00E1789C">
      <w:pPr>
        <w:pStyle w:val="TOC1"/>
        <w:rPr>
          <w:rFonts w:asciiTheme="minorHAnsi" w:eastAsiaTheme="minorEastAsia" w:hAnsiTheme="minorHAnsi" w:cstheme="minorBidi"/>
          <w:b w:val="0"/>
          <w:caps w:val="0"/>
          <w:noProof/>
          <w:sz w:val="22"/>
          <w:szCs w:val="22"/>
          <w:lang w:val="en-ZA" w:eastAsia="en-ZA"/>
        </w:rPr>
      </w:pPr>
      <w:hyperlink w:anchor="_Toc24452550" w:history="1">
        <w:r w:rsidR="00BE6919" w:rsidRPr="00271C64">
          <w:rPr>
            <w:rStyle w:val="Hyperlink"/>
            <w:noProof/>
          </w:rPr>
          <w:t>4. Authorisation</w:t>
        </w:r>
        <w:r w:rsidR="00BE6919">
          <w:rPr>
            <w:noProof/>
            <w:webHidden/>
          </w:rPr>
          <w:tab/>
        </w:r>
        <w:r w:rsidR="00BE6919">
          <w:rPr>
            <w:noProof/>
            <w:webHidden/>
          </w:rPr>
          <w:fldChar w:fldCharType="begin"/>
        </w:r>
        <w:r w:rsidR="00BE6919">
          <w:rPr>
            <w:noProof/>
            <w:webHidden/>
          </w:rPr>
          <w:instrText xml:space="preserve"> PAGEREF _Toc24452550 \h </w:instrText>
        </w:r>
        <w:r w:rsidR="00BE6919">
          <w:rPr>
            <w:noProof/>
            <w:webHidden/>
          </w:rPr>
        </w:r>
        <w:r w:rsidR="00BE6919">
          <w:rPr>
            <w:noProof/>
            <w:webHidden/>
          </w:rPr>
          <w:fldChar w:fldCharType="separate"/>
        </w:r>
        <w:r w:rsidR="0047347F">
          <w:rPr>
            <w:noProof/>
            <w:webHidden/>
          </w:rPr>
          <w:t>8</w:t>
        </w:r>
        <w:r w:rsidR="00BE6919">
          <w:rPr>
            <w:noProof/>
            <w:webHidden/>
          </w:rPr>
          <w:fldChar w:fldCharType="end"/>
        </w:r>
      </w:hyperlink>
    </w:p>
    <w:p w:rsidR="00BE6919" w:rsidRDefault="00E1789C">
      <w:pPr>
        <w:pStyle w:val="TOC1"/>
        <w:rPr>
          <w:rFonts w:asciiTheme="minorHAnsi" w:eastAsiaTheme="minorEastAsia" w:hAnsiTheme="minorHAnsi" w:cstheme="minorBidi"/>
          <w:b w:val="0"/>
          <w:caps w:val="0"/>
          <w:noProof/>
          <w:sz w:val="22"/>
          <w:szCs w:val="22"/>
          <w:lang w:val="en-ZA" w:eastAsia="en-ZA"/>
        </w:rPr>
      </w:pPr>
      <w:hyperlink w:anchor="_Toc24452551" w:history="1">
        <w:r w:rsidR="00BE6919" w:rsidRPr="00271C64">
          <w:rPr>
            <w:rStyle w:val="Hyperlink"/>
            <w:noProof/>
          </w:rPr>
          <w:t>5. Revisions</w:t>
        </w:r>
        <w:r w:rsidR="00BE6919">
          <w:rPr>
            <w:noProof/>
            <w:webHidden/>
          </w:rPr>
          <w:tab/>
        </w:r>
        <w:r w:rsidR="00BE6919">
          <w:rPr>
            <w:noProof/>
            <w:webHidden/>
          </w:rPr>
          <w:fldChar w:fldCharType="begin"/>
        </w:r>
        <w:r w:rsidR="00BE6919">
          <w:rPr>
            <w:noProof/>
            <w:webHidden/>
          </w:rPr>
          <w:instrText xml:space="preserve"> PAGEREF _Toc24452551 \h </w:instrText>
        </w:r>
        <w:r w:rsidR="00BE6919">
          <w:rPr>
            <w:noProof/>
            <w:webHidden/>
          </w:rPr>
        </w:r>
        <w:r w:rsidR="00BE6919">
          <w:rPr>
            <w:noProof/>
            <w:webHidden/>
          </w:rPr>
          <w:fldChar w:fldCharType="separate"/>
        </w:r>
        <w:r w:rsidR="0047347F">
          <w:rPr>
            <w:noProof/>
            <w:webHidden/>
          </w:rPr>
          <w:t>8</w:t>
        </w:r>
        <w:r w:rsidR="00BE6919">
          <w:rPr>
            <w:noProof/>
            <w:webHidden/>
          </w:rPr>
          <w:fldChar w:fldCharType="end"/>
        </w:r>
      </w:hyperlink>
    </w:p>
    <w:p w:rsidR="00BE6919" w:rsidRDefault="00E1789C">
      <w:pPr>
        <w:pStyle w:val="TOC1"/>
        <w:rPr>
          <w:rFonts w:asciiTheme="minorHAnsi" w:eastAsiaTheme="minorEastAsia" w:hAnsiTheme="minorHAnsi" w:cstheme="minorBidi"/>
          <w:b w:val="0"/>
          <w:caps w:val="0"/>
          <w:noProof/>
          <w:sz w:val="22"/>
          <w:szCs w:val="22"/>
          <w:lang w:val="en-ZA" w:eastAsia="en-ZA"/>
        </w:rPr>
      </w:pPr>
      <w:hyperlink w:anchor="_Toc24452552" w:history="1">
        <w:r w:rsidR="00BE6919" w:rsidRPr="00271C64">
          <w:rPr>
            <w:rStyle w:val="Hyperlink"/>
            <w:noProof/>
          </w:rPr>
          <w:t>6. Development team</w:t>
        </w:r>
        <w:r w:rsidR="00BE6919">
          <w:rPr>
            <w:noProof/>
            <w:webHidden/>
          </w:rPr>
          <w:tab/>
        </w:r>
        <w:r w:rsidR="00BE6919">
          <w:rPr>
            <w:noProof/>
            <w:webHidden/>
          </w:rPr>
          <w:fldChar w:fldCharType="begin"/>
        </w:r>
        <w:r w:rsidR="00BE6919">
          <w:rPr>
            <w:noProof/>
            <w:webHidden/>
          </w:rPr>
          <w:instrText xml:space="preserve"> PAGEREF _Toc24452552 \h </w:instrText>
        </w:r>
        <w:r w:rsidR="00BE6919">
          <w:rPr>
            <w:noProof/>
            <w:webHidden/>
          </w:rPr>
        </w:r>
        <w:r w:rsidR="00BE6919">
          <w:rPr>
            <w:noProof/>
            <w:webHidden/>
          </w:rPr>
          <w:fldChar w:fldCharType="separate"/>
        </w:r>
        <w:r w:rsidR="0047347F">
          <w:rPr>
            <w:noProof/>
            <w:webHidden/>
          </w:rPr>
          <w:t>8</w:t>
        </w:r>
        <w:r w:rsidR="00BE6919">
          <w:rPr>
            <w:noProof/>
            <w:webHidden/>
          </w:rPr>
          <w:fldChar w:fldCharType="end"/>
        </w:r>
      </w:hyperlink>
    </w:p>
    <w:p w:rsidR="00BE6919" w:rsidRDefault="00E1789C">
      <w:pPr>
        <w:pStyle w:val="TOC1"/>
        <w:rPr>
          <w:rFonts w:asciiTheme="minorHAnsi" w:eastAsiaTheme="minorEastAsia" w:hAnsiTheme="minorHAnsi" w:cstheme="minorBidi"/>
          <w:b w:val="0"/>
          <w:caps w:val="0"/>
          <w:noProof/>
          <w:sz w:val="22"/>
          <w:szCs w:val="22"/>
          <w:lang w:val="en-ZA" w:eastAsia="en-ZA"/>
        </w:rPr>
      </w:pPr>
      <w:hyperlink w:anchor="_Toc24452553" w:history="1">
        <w:r w:rsidR="00BE6919" w:rsidRPr="00271C64">
          <w:rPr>
            <w:rStyle w:val="Hyperlink"/>
            <w:noProof/>
          </w:rPr>
          <w:t>7. Acknowledgements</w:t>
        </w:r>
        <w:r w:rsidR="00BE6919">
          <w:rPr>
            <w:noProof/>
            <w:webHidden/>
          </w:rPr>
          <w:tab/>
        </w:r>
        <w:r w:rsidR="00BE6919">
          <w:rPr>
            <w:noProof/>
            <w:webHidden/>
          </w:rPr>
          <w:fldChar w:fldCharType="begin"/>
        </w:r>
        <w:r w:rsidR="00BE6919">
          <w:rPr>
            <w:noProof/>
            <w:webHidden/>
          </w:rPr>
          <w:instrText xml:space="preserve"> PAGEREF _Toc24452553 \h </w:instrText>
        </w:r>
        <w:r w:rsidR="00BE6919">
          <w:rPr>
            <w:noProof/>
            <w:webHidden/>
          </w:rPr>
        </w:r>
        <w:r w:rsidR="00BE6919">
          <w:rPr>
            <w:noProof/>
            <w:webHidden/>
          </w:rPr>
          <w:fldChar w:fldCharType="separate"/>
        </w:r>
        <w:r w:rsidR="0047347F">
          <w:rPr>
            <w:noProof/>
            <w:webHidden/>
          </w:rPr>
          <w:t>8</w:t>
        </w:r>
        <w:r w:rsidR="00BE6919">
          <w:rPr>
            <w:noProof/>
            <w:webHidden/>
          </w:rPr>
          <w:fldChar w:fldCharType="end"/>
        </w:r>
      </w:hyperlink>
    </w:p>
    <w:p w:rsidR="002F524A" w:rsidRDefault="00F8721C">
      <w:pPr>
        <w:pStyle w:val="TableBodyLeft"/>
      </w:pPr>
      <w:r>
        <w:fldChar w:fldCharType="end"/>
      </w:r>
    </w:p>
    <w:p w:rsidR="007D42C2" w:rsidRDefault="007D42C2">
      <w:pPr>
        <w:pStyle w:val="TableBodyLeft"/>
      </w:pPr>
    </w:p>
    <w:p w:rsidR="007D42C2" w:rsidRDefault="007D42C2">
      <w:pPr>
        <w:pStyle w:val="TableBodyLeft"/>
      </w:pPr>
    </w:p>
    <w:p w:rsidR="002F524A" w:rsidRDefault="002F524A">
      <w:pPr>
        <w:pStyle w:val="Title"/>
      </w:pPr>
      <w:r>
        <w:t>TABLES</w:t>
      </w:r>
    </w:p>
    <w:p w:rsidR="00BE6919" w:rsidRDefault="00F8721C">
      <w:pPr>
        <w:pStyle w:val="TableofFigures"/>
        <w:rPr>
          <w:rFonts w:asciiTheme="minorHAnsi" w:eastAsiaTheme="minorEastAsia" w:hAnsiTheme="minorHAnsi" w:cstheme="minorBidi"/>
          <w:noProof/>
          <w:sz w:val="22"/>
          <w:szCs w:val="22"/>
          <w:lang w:val="en-ZA" w:eastAsia="en-ZA"/>
        </w:rPr>
      </w:pPr>
      <w:r>
        <w:fldChar w:fldCharType="begin"/>
      </w:r>
      <w:r w:rsidR="002F524A">
        <w:instrText xml:space="preserve"> TOC \h \z \c "Table" </w:instrText>
      </w:r>
      <w:r>
        <w:fldChar w:fldCharType="separate"/>
      </w:r>
      <w:hyperlink w:anchor="_Toc24452517" w:history="1">
        <w:r w:rsidR="00BE6919" w:rsidRPr="00EE74E8">
          <w:rPr>
            <w:rStyle w:val="Hyperlink"/>
            <w:noProof/>
          </w:rPr>
          <w:t>Table 1: TET Members</w:t>
        </w:r>
        <w:r w:rsidR="00BE6919">
          <w:rPr>
            <w:noProof/>
            <w:webHidden/>
          </w:rPr>
          <w:tab/>
        </w:r>
        <w:r w:rsidR="00BE6919">
          <w:rPr>
            <w:noProof/>
            <w:webHidden/>
          </w:rPr>
          <w:fldChar w:fldCharType="begin"/>
        </w:r>
        <w:r w:rsidR="00BE6919">
          <w:rPr>
            <w:noProof/>
            <w:webHidden/>
          </w:rPr>
          <w:instrText xml:space="preserve"> PAGEREF _Toc24452517 \h </w:instrText>
        </w:r>
        <w:r w:rsidR="00BE6919">
          <w:rPr>
            <w:noProof/>
            <w:webHidden/>
          </w:rPr>
        </w:r>
        <w:r w:rsidR="00BE6919">
          <w:rPr>
            <w:noProof/>
            <w:webHidden/>
          </w:rPr>
          <w:fldChar w:fldCharType="separate"/>
        </w:r>
        <w:r w:rsidR="0047347F">
          <w:rPr>
            <w:noProof/>
            <w:webHidden/>
          </w:rPr>
          <w:t>4</w:t>
        </w:r>
        <w:r w:rsidR="00BE6919">
          <w:rPr>
            <w:noProof/>
            <w:webHidden/>
          </w:rPr>
          <w:fldChar w:fldCharType="end"/>
        </w:r>
      </w:hyperlink>
    </w:p>
    <w:p w:rsidR="002F524A" w:rsidRDefault="00F8721C">
      <w:pPr>
        <w:pStyle w:val="BodyText"/>
      </w:pPr>
      <w:r>
        <w:fldChar w:fldCharType="end"/>
      </w:r>
    </w:p>
    <w:p w:rsidR="002F524A" w:rsidRDefault="002F524A">
      <w:pPr>
        <w:pStyle w:val="TableBodyLeft"/>
      </w:pPr>
    </w:p>
    <w:p w:rsidR="002F524A" w:rsidRDefault="002F524A">
      <w:pPr>
        <w:pStyle w:val="BodyText"/>
        <w:sectPr w:rsidR="002F524A" w:rsidSect="00DA5A98">
          <w:headerReference w:type="default" r:id="rId9"/>
          <w:footerReference w:type="default" r:id="rId10"/>
          <w:pgSz w:w="11906" w:h="16838"/>
          <w:pgMar w:top="1814" w:right="567" w:bottom="1701" w:left="1134" w:header="567" w:footer="1134" w:gutter="0"/>
          <w:cols w:space="708"/>
          <w:docGrid w:linePitch="360"/>
        </w:sectPr>
      </w:pPr>
    </w:p>
    <w:p w:rsidR="002F524A" w:rsidRDefault="002F524A">
      <w:pPr>
        <w:pStyle w:val="Heading1"/>
      </w:pPr>
      <w:bookmarkStart w:id="1" w:name="_Toc24452528"/>
      <w:r>
        <w:t>Introduction</w:t>
      </w:r>
      <w:bookmarkEnd w:id="1"/>
    </w:p>
    <w:p w:rsidR="00E76583" w:rsidRPr="009C5F06" w:rsidRDefault="003E6DBD" w:rsidP="00E76583">
      <w:pPr>
        <w:spacing w:line="360" w:lineRule="auto"/>
        <w:jc w:val="both"/>
        <w:rPr>
          <w:szCs w:val="22"/>
        </w:rPr>
      </w:pPr>
      <w:r>
        <w:rPr>
          <w:szCs w:val="22"/>
        </w:rPr>
        <w:t xml:space="preserve">Kriel Power station uses </w:t>
      </w:r>
      <w:r w:rsidR="00863BCA">
        <w:rPr>
          <w:szCs w:val="22"/>
        </w:rPr>
        <w:t xml:space="preserve">Ion Chromatography to measure anions on </w:t>
      </w:r>
      <w:r>
        <w:rPr>
          <w:szCs w:val="22"/>
        </w:rPr>
        <w:t xml:space="preserve">the Demineralisation plant, </w:t>
      </w:r>
      <w:r w:rsidR="00863BCA">
        <w:rPr>
          <w:szCs w:val="22"/>
        </w:rPr>
        <w:t>cycle chemistry system and cooling water system.</w:t>
      </w:r>
    </w:p>
    <w:p w:rsidR="002F524A" w:rsidRDefault="002F524A">
      <w:pPr>
        <w:pStyle w:val="Heading1"/>
      </w:pPr>
      <w:bookmarkStart w:id="2" w:name="_Toc24452529"/>
      <w:r>
        <w:t>Supporting Clauses</w:t>
      </w:r>
      <w:bookmarkEnd w:id="2"/>
    </w:p>
    <w:p w:rsidR="002F524A" w:rsidRDefault="002F524A">
      <w:pPr>
        <w:pStyle w:val="Heading2"/>
      </w:pPr>
      <w:bookmarkStart w:id="3" w:name="_Toc24452530"/>
      <w:r>
        <w:t>Scope</w:t>
      </w:r>
      <w:bookmarkEnd w:id="3"/>
    </w:p>
    <w:p w:rsidR="000D2961" w:rsidRPr="000D2961" w:rsidRDefault="00863BCA" w:rsidP="000D2961">
      <w:pPr>
        <w:pStyle w:val="BodyText"/>
      </w:pPr>
      <w:r>
        <w:t>To supply and deliver and commission Ion Chromatography instrument</w:t>
      </w:r>
      <w:r w:rsidR="003E6DBD">
        <w:t xml:space="preserve"> at Kriel Power Station</w:t>
      </w:r>
      <w:r>
        <w:t xml:space="preserve"> chemical services</w:t>
      </w:r>
    </w:p>
    <w:p w:rsidR="002F524A" w:rsidRDefault="002F524A">
      <w:pPr>
        <w:pStyle w:val="Heading3"/>
      </w:pPr>
      <w:bookmarkStart w:id="4" w:name="_Toc228877398"/>
      <w:bookmarkStart w:id="5" w:name="_Toc228877440"/>
      <w:bookmarkStart w:id="6" w:name="_Ref228785086"/>
      <w:bookmarkStart w:id="7" w:name="_Toc24452531"/>
      <w:bookmarkEnd w:id="4"/>
      <w:bookmarkEnd w:id="5"/>
      <w:r>
        <w:t>Purpose</w:t>
      </w:r>
      <w:bookmarkEnd w:id="6"/>
      <w:bookmarkEnd w:id="7"/>
    </w:p>
    <w:p w:rsidR="00CF15A1" w:rsidRDefault="00CF15A1" w:rsidP="00CF15A1">
      <w:pPr>
        <w:pStyle w:val="StandardParagraph"/>
        <w:spacing w:after="120" w:line="276" w:lineRule="auto"/>
      </w:pPr>
      <w:r>
        <w:t xml:space="preserve">The purpose of this tender technical evaluation strategy is to define the </w:t>
      </w:r>
      <w:r w:rsidRPr="00CF15A1">
        <w:t>Mandatory Evaluation Criteria, Qualitative Evaluation Criteria</w:t>
      </w:r>
      <w:r>
        <w:t xml:space="preserve"> and</w:t>
      </w:r>
      <w:r w:rsidRPr="00CF15A1">
        <w:t xml:space="preserve"> TET member responsibilities </w:t>
      </w:r>
      <w:r>
        <w:t>for tender technical evaluation. The technical evaluation strategy serves as basis for the tender technical evaluation process.</w:t>
      </w:r>
    </w:p>
    <w:p w:rsidR="002F524A" w:rsidRDefault="002F524A">
      <w:pPr>
        <w:pStyle w:val="Heading3"/>
      </w:pPr>
      <w:bookmarkStart w:id="8" w:name="_Ref228599044"/>
      <w:bookmarkStart w:id="9" w:name="_Ref228599049"/>
      <w:bookmarkStart w:id="10" w:name="_Toc24452532"/>
      <w:r>
        <w:t>Applicability</w:t>
      </w:r>
      <w:bookmarkEnd w:id="8"/>
      <w:bookmarkEnd w:id="9"/>
      <w:bookmarkEnd w:id="10"/>
    </w:p>
    <w:p w:rsidR="007A6DE9" w:rsidRPr="00076760" w:rsidRDefault="007A6DE9" w:rsidP="007A6DE9">
      <w:pPr>
        <w:pStyle w:val="BodyText"/>
        <w:tabs>
          <w:tab w:val="clear" w:pos="10205"/>
          <w:tab w:val="right" w:pos="9072"/>
        </w:tabs>
        <w:spacing w:after="0" w:line="360" w:lineRule="auto"/>
        <w:rPr>
          <w:rStyle w:val="Instruction"/>
          <w:color w:val="auto"/>
          <w:szCs w:val="22"/>
          <w:lang w:val="en-ZA"/>
        </w:rPr>
      </w:pPr>
      <w:r w:rsidRPr="00076760">
        <w:rPr>
          <w:rStyle w:val="Instruction"/>
          <w:color w:val="auto"/>
          <w:szCs w:val="22"/>
          <w:lang w:val="en-ZA"/>
        </w:rPr>
        <w:t>This document</w:t>
      </w:r>
      <w:r>
        <w:rPr>
          <w:rStyle w:val="Instruction"/>
          <w:color w:val="auto"/>
          <w:szCs w:val="22"/>
          <w:lang w:val="en-ZA"/>
        </w:rPr>
        <w:t xml:space="preserve"> applies to Kriel Power Station’s</w:t>
      </w:r>
      <w:r w:rsidR="003E6DBD">
        <w:rPr>
          <w:rStyle w:val="Instruction"/>
          <w:color w:val="auto"/>
          <w:szCs w:val="22"/>
          <w:lang w:val="en-ZA"/>
        </w:rPr>
        <w:t xml:space="preserve"> Chemical Services </w:t>
      </w:r>
      <w:r>
        <w:rPr>
          <w:rStyle w:val="Instruction"/>
          <w:color w:val="auto"/>
          <w:szCs w:val="22"/>
          <w:lang w:val="en-ZA"/>
        </w:rPr>
        <w:t xml:space="preserve">Engineering Departments </w:t>
      </w:r>
    </w:p>
    <w:p w:rsidR="002F524A" w:rsidRDefault="002F524A">
      <w:pPr>
        <w:pStyle w:val="Heading2"/>
      </w:pPr>
      <w:bookmarkStart w:id="11" w:name="_Toc24452533"/>
      <w:r>
        <w:t>Normative/Informative References</w:t>
      </w:r>
      <w:bookmarkEnd w:id="11"/>
    </w:p>
    <w:p w:rsidR="002F524A" w:rsidRDefault="002F524A">
      <w:pPr>
        <w:pStyle w:val="BodyText"/>
        <w:rPr>
          <w:rStyle w:val="Instruction"/>
          <w:color w:val="auto"/>
        </w:rPr>
      </w:pPr>
      <w:r>
        <w:t>Parties using this document shall apply the most recent edition of the documents listed in the following paragraphs.</w:t>
      </w:r>
    </w:p>
    <w:p w:rsidR="002F524A" w:rsidRDefault="002F524A">
      <w:pPr>
        <w:pStyle w:val="Heading3"/>
      </w:pPr>
      <w:bookmarkStart w:id="12" w:name="_Toc24452534"/>
      <w:r>
        <w:t>Normative</w:t>
      </w:r>
      <w:bookmarkEnd w:id="12"/>
    </w:p>
    <w:p w:rsidR="004648C2" w:rsidRDefault="004648C2" w:rsidP="004648C2">
      <w:pPr>
        <w:pStyle w:val="Reference"/>
      </w:pPr>
      <w:r w:rsidRPr="004648C2">
        <w:t>240-48929482</w:t>
      </w:r>
      <w:r>
        <w:t xml:space="preserve">: </w:t>
      </w:r>
      <w:r w:rsidRPr="004648C2">
        <w:t>Tender Technical Evaluation Procedure</w:t>
      </w:r>
    </w:p>
    <w:p w:rsidR="002F524A" w:rsidRDefault="002F524A">
      <w:pPr>
        <w:pStyle w:val="Heading3"/>
      </w:pPr>
      <w:bookmarkStart w:id="13" w:name="_Toc24452535"/>
      <w:r>
        <w:t>Informative</w:t>
      </w:r>
      <w:bookmarkEnd w:id="13"/>
    </w:p>
    <w:p w:rsidR="002F524A" w:rsidRDefault="007A6DE9">
      <w:pPr>
        <w:pStyle w:val="Reference"/>
      </w:pPr>
      <w:r>
        <w:t>ISO 9001 Quality Management Systems</w:t>
      </w:r>
    </w:p>
    <w:p w:rsidR="002F524A" w:rsidRDefault="002F524A">
      <w:pPr>
        <w:pStyle w:val="Heading2"/>
      </w:pPr>
      <w:bookmarkStart w:id="14" w:name="_Toc24452536"/>
      <w:r>
        <w:t>Definitions</w:t>
      </w:r>
      <w:bookmarkEnd w:id="14"/>
    </w:p>
    <w:tbl>
      <w:tblPr>
        <w:tblW w:w="5000" w:type="pct"/>
        <w:tblBorders>
          <w:top w:val="single" w:sz="12" w:space="0" w:color="auto"/>
          <w:left w:val="single" w:sz="12" w:space="0" w:color="000000" w:themeColor="text1"/>
          <w:bottom w:val="single" w:sz="12" w:space="0" w:color="auto"/>
          <w:right w:val="single" w:sz="12" w:space="0" w:color="auto"/>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3693"/>
        <w:gridCol w:w="6728"/>
      </w:tblGrid>
      <w:tr w:rsidR="007A6DE9" w:rsidRPr="00076760" w:rsidTr="007A6DE9">
        <w:trPr>
          <w:trHeight w:val="567"/>
          <w:tblHeader/>
        </w:trPr>
        <w:tc>
          <w:tcPr>
            <w:tcW w:w="1772" w:type="pct"/>
            <w:tcBorders>
              <w:top w:val="single" w:sz="12" w:space="0" w:color="auto"/>
              <w:bottom w:val="single" w:sz="12" w:space="0" w:color="000000" w:themeColor="text1"/>
            </w:tcBorders>
            <w:shd w:val="pct15" w:color="auto" w:fill="auto"/>
            <w:vAlign w:val="center"/>
          </w:tcPr>
          <w:p w:rsidR="007A6DE9" w:rsidRPr="00076760" w:rsidRDefault="007A6DE9" w:rsidP="000D2961">
            <w:pPr>
              <w:pStyle w:val="TableHeading"/>
              <w:jc w:val="left"/>
              <w:rPr>
                <w:rFonts w:ascii="Arial" w:hAnsi="Arial"/>
                <w:sz w:val="22"/>
                <w:szCs w:val="22"/>
              </w:rPr>
            </w:pPr>
            <w:r w:rsidRPr="00076760">
              <w:rPr>
                <w:rFonts w:ascii="Arial" w:hAnsi="Arial"/>
                <w:sz w:val="22"/>
                <w:szCs w:val="22"/>
              </w:rPr>
              <w:t>Definition</w:t>
            </w:r>
          </w:p>
        </w:tc>
        <w:tc>
          <w:tcPr>
            <w:tcW w:w="3228" w:type="pct"/>
            <w:tcBorders>
              <w:top w:val="single" w:sz="12" w:space="0" w:color="auto"/>
              <w:bottom w:val="single" w:sz="12" w:space="0" w:color="000000" w:themeColor="text1"/>
            </w:tcBorders>
            <w:shd w:val="pct15" w:color="auto" w:fill="auto"/>
            <w:vAlign w:val="center"/>
          </w:tcPr>
          <w:p w:rsidR="007A6DE9" w:rsidRPr="00076760" w:rsidRDefault="007A6DE9" w:rsidP="000D2961">
            <w:pPr>
              <w:pStyle w:val="TableHeading"/>
              <w:rPr>
                <w:rFonts w:ascii="Arial" w:hAnsi="Arial"/>
                <w:sz w:val="22"/>
                <w:szCs w:val="22"/>
              </w:rPr>
            </w:pPr>
            <w:r w:rsidRPr="00076760">
              <w:rPr>
                <w:rFonts w:ascii="Arial" w:hAnsi="Arial"/>
                <w:sz w:val="22"/>
                <w:szCs w:val="22"/>
              </w:rPr>
              <w:t>Description</w:t>
            </w:r>
          </w:p>
        </w:tc>
      </w:tr>
      <w:tr w:rsidR="007A6DE9" w:rsidRPr="00076760" w:rsidTr="007A6DE9">
        <w:trPr>
          <w:trHeight w:val="1247"/>
        </w:trPr>
        <w:tc>
          <w:tcPr>
            <w:tcW w:w="1772" w:type="pct"/>
          </w:tcPr>
          <w:p w:rsidR="007A6DE9" w:rsidRPr="00076760" w:rsidRDefault="00863BCA" w:rsidP="0006656B">
            <w:pPr>
              <w:pStyle w:val="TableBodyLeft"/>
              <w:rPr>
                <w:sz w:val="22"/>
                <w:szCs w:val="22"/>
              </w:rPr>
            </w:pPr>
            <w:r>
              <w:rPr>
                <w:sz w:val="22"/>
                <w:szCs w:val="22"/>
              </w:rPr>
              <w:t>Ion Chromatography instrument</w:t>
            </w:r>
          </w:p>
        </w:tc>
        <w:tc>
          <w:tcPr>
            <w:tcW w:w="3228" w:type="pct"/>
          </w:tcPr>
          <w:p w:rsidR="007A6DE9" w:rsidRPr="0006656B" w:rsidRDefault="00863BCA" w:rsidP="000D2961">
            <w:pPr>
              <w:pStyle w:val="TableBodyLeft"/>
              <w:rPr>
                <w:sz w:val="22"/>
                <w:szCs w:val="22"/>
              </w:rPr>
            </w:pPr>
            <w:r w:rsidRPr="00863BCA">
              <w:rPr>
                <w:rStyle w:val="ilfuvd"/>
                <w:sz w:val="22"/>
                <w:szCs w:val="22"/>
              </w:rPr>
              <w:t>Ion-exchange chromatography separates molecules based on their respective charged groups. Ion-exchange chromatography retains analyte molecules on the column based on coulombic (ionic) interactions. ... Essentially, molecules undergo electrostatic interactions with opposite charges on the stationary phase matrix.</w:t>
            </w:r>
          </w:p>
        </w:tc>
      </w:tr>
      <w:tr w:rsidR="007A6DE9" w:rsidRPr="00076760" w:rsidTr="007A6DE9">
        <w:tc>
          <w:tcPr>
            <w:tcW w:w="1772" w:type="pct"/>
          </w:tcPr>
          <w:p w:rsidR="007A6DE9" w:rsidRPr="00076760" w:rsidRDefault="00586EBC" w:rsidP="00586EBC">
            <w:pPr>
              <w:pStyle w:val="TableBodyLeft"/>
              <w:rPr>
                <w:sz w:val="22"/>
                <w:szCs w:val="22"/>
              </w:rPr>
            </w:pPr>
            <w:r>
              <w:rPr>
                <w:sz w:val="22"/>
                <w:szCs w:val="22"/>
              </w:rPr>
              <w:t>Steam c</w:t>
            </w:r>
            <w:r w:rsidR="00863BCA">
              <w:rPr>
                <w:sz w:val="22"/>
                <w:szCs w:val="22"/>
              </w:rPr>
              <w:t>ycle chemistry system</w:t>
            </w:r>
          </w:p>
        </w:tc>
        <w:tc>
          <w:tcPr>
            <w:tcW w:w="3228" w:type="pct"/>
          </w:tcPr>
          <w:p w:rsidR="007A6DE9" w:rsidRPr="00076760" w:rsidRDefault="00863BCA" w:rsidP="000D2961">
            <w:pPr>
              <w:pStyle w:val="TableBodyLeft"/>
              <w:rPr>
                <w:sz w:val="22"/>
                <w:szCs w:val="22"/>
              </w:rPr>
            </w:pPr>
            <w:r>
              <w:rPr>
                <w:sz w:val="22"/>
                <w:szCs w:val="22"/>
              </w:rPr>
              <w:t>Condensate polishing plant, Condensate extraction pump, Economizer And Main steam</w:t>
            </w:r>
          </w:p>
        </w:tc>
      </w:tr>
      <w:tr w:rsidR="007A6DE9" w:rsidRPr="00076760" w:rsidTr="007A6DE9">
        <w:tc>
          <w:tcPr>
            <w:tcW w:w="1772" w:type="pct"/>
          </w:tcPr>
          <w:p w:rsidR="007A6DE9" w:rsidRPr="00076760" w:rsidRDefault="007A6DE9" w:rsidP="000D2961">
            <w:pPr>
              <w:pStyle w:val="TableBodyLeft"/>
              <w:rPr>
                <w:sz w:val="22"/>
                <w:szCs w:val="22"/>
              </w:rPr>
            </w:pPr>
          </w:p>
        </w:tc>
        <w:tc>
          <w:tcPr>
            <w:tcW w:w="3228" w:type="pct"/>
          </w:tcPr>
          <w:p w:rsidR="007A6DE9" w:rsidRPr="00076760" w:rsidRDefault="007A6DE9" w:rsidP="000D2961">
            <w:pPr>
              <w:pStyle w:val="Default"/>
              <w:rPr>
                <w:sz w:val="22"/>
                <w:szCs w:val="22"/>
              </w:rPr>
            </w:pPr>
          </w:p>
        </w:tc>
      </w:tr>
      <w:tr w:rsidR="007A6DE9" w:rsidRPr="00076760" w:rsidTr="007A6DE9">
        <w:tc>
          <w:tcPr>
            <w:tcW w:w="1772" w:type="pct"/>
          </w:tcPr>
          <w:p w:rsidR="007A6DE9" w:rsidRPr="00076760" w:rsidRDefault="007A6DE9" w:rsidP="000D2961">
            <w:pPr>
              <w:pStyle w:val="TableBodyLeft"/>
              <w:rPr>
                <w:sz w:val="22"/>
                <w:szCs w:val="22"/>
              </w:rPr>
            </w:pPr>
          </w:p>
        </w:tc>
        <w:tc>
          <w:tcPr>
            <w:tcW w:w="3228" w:type="pct"/>
          </w:tcPr>
          <w:p w:rsidR="007A6DE9" w:rsidRPr="00076760" w:rsidRDefault="007A6DE9" w:rsidP="000D2961">
            <w:pPr>
              <w:pStyle w:val="Default"/>
              <w:rPr>
                <w:sz w:val="22"/>
                <w:szCs w:val="22"/>
              </w:rPr>
            </w:pPr>
          </w:p>
        </w:tc>
      </w:tr>
    </w:tbl>
    <w:p w:rsidR="002F524A" w:rsidRDefault="002F524A">
      <w:pPr>
        <w:pStyle w:val="Heading3"/>
      </w:pPr>
      <w:bookmarkStart w:id="15" w:name="_Toc24452537"/>
      <w:r>
        <w:t>Classification</w:t>
      </w:r>
      <w:bookmarkEnd w:id="15"/>
      <w:r w:rsidR="00BD3E46">
        <w:t xml:space="preserve"> </w:t>
      </w:r>
    </w:p>
    <w:p w:rsidR="007D6510" w:rsidRDefault="007D6510" w:rsidP="007D6510">
      <w:pPr>
        <w:pStyle w:val="Heading6"/>
        <w:numPr>
          <w:ilvl w:val="0"/>
          <w:numId w:val="0"/>
        </w:numPr>
      </w:pPr>
      <w:r>
        <w:rPr>
          <w:rStyle w:val="Emphasis"/>
        </w:rPr>
        <w:t>Controlled Disclosure:</w:t>
      </w:r>
      <w:r>
        <w:t xml:space="preserve"> Controlled Disclosure to external parties (either enforced by law, or discretionary).</w:t>
      </w:r>
    </w:p>
    <w:p w:rsidR="002F524A" w:rsidRDefault="002F524A">
      <w:pPr>
        <w:pStyle w:val="Heading2"/>
      </w:pPr>
      <w:bookmarkStart w:id="16" w:name="_Toc24452538"/>
      <w:r>
        <w:t>Abbreviations</w:t>
      </w:r>
      <w:bookmarkEnd w:id="16"/>
    </w:p>
    <w:tbl>
      <w:tblPr>
        <w:tblW w:w="5000" w:type="pct"/>
        <w:tblBorders>
          <w:top w:val="single" w:sz="12" w:space="0" w:color="auto"/>
          <w:left w:val="single" w:sz="12" w:space="0" w:color="auto"/>
          <w:bottom w:val="single" w:sz="12" w:space="0" w:color="auto"/>
          <w:right w:val="single" w:sz="12" w:space="0" w:color="auto"/>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3693"/>
        <w:gridCol w:w="6728"/>
      </w:tblGrid>
      <w:tr w:rsidR="007A6DE9" w:rsidRPr="00076760" w:rsidTr="007A6DE9">
        <w:trPr>
          <w:trHeight w:val="454"/>
          <w:tblHeader/>
        </w:trPr>
        <w:tc>
          <w:tcPr>
            <w:tcW w:w="1772" w:type="pct"/>
            <w:tcBorders>
              <w:top w:val="single" w:sz="12" w:space="0" w:color="auto"/>
              <w:bottom w:val="single" w:sz="12" w:space="0" w:color="000000" w:themeColor="text1"/>
            </w:tcBorders>
            <w:shd w:val="pct15" w:color="auto" w:fill="auto"/>
            <w:vAlign w:val="center"/>
          </w:tcPr>
          <w:p w:rsidR="007A6DE9" w:rsidRPr="00076760" w:rsidRDefault="007A6DE9" w:rsidP="000D2961">
            <w:pPr>
              <w:pStyle w:val="Subtitle"/>
              <w:spacing w:before="120" w:after="120"/>
              <w:rPr>
                <w:rFonts w:ascii="Arial" w:eastAsia="Arial" w:hAnsi="Arial"/>
                <w:szCs w:val="22"/>
              </w:rPr>
            </w:pPr>
            <w:r w:rsidRPr="00076760">
              <w:rPr>
                <w:rFonts w:ascii="Arial" w:eastAsia="Arial" w:hAnsi="Arial"/>
                <w:szCs w:val="22"/>
              </w:rPr>
              <w:t>Abbreviation</w:t>
            </w:r>
          </w:p>
        </w:tc>
        <w:tc>
          <w:tcPr>
            <w:tcW w:w="3228" w:type="pct"/>
            <w:tcBorders>
              <w:top w:val="single" w:sz="12" w:space="0" w:color="auto"/>
              <w:bottom w:val="single" w:sz="12" w:space="0" w:color="000000" w:themeColor="text1"/>
            </w:tcBorders>
            <w:shd w:val="pct15" w:color="auto" w:fill="auto"/>
            <w:vAlign w:val="center"/>
          </w:tcPr>
          <w:p w:rsidR="007A6DE9" w:rsidRPr="00076760" w:rsidRDefault="007A6DE9" w:rsidP="000D2961">
            <w:pPr>
              <w:pStyle w:val="Subtitle"/>
              <w:spacing w:before="120" w:after="120"/>
              <w:rPr>
                <w:rFonts w:ascii="Arial" w:eastAsia="Arial" w:hAnsi="Arial"/>
                <w:szCs w:val="22"/>
              </w:rPr>
            </w:pPr>
            <w:r w:rsidRPr="00076760">
              <w:rPr>
                <w:rFonts w:ascii="Arial" w:eastAsia="Arial" w:hAnsi="Arial"/>
                <w:szCs w:val="22"/>
              </w:rPr>
              <w:t>Description</w:t>
            </w:r>
          </w:p>
        </w:tc>
      </w:tr>
      <w:tr w:rsidR="007A6DE9" w:rsidRPr="00076760" w:rsidTr="007A6DE9">
        <w:trPr>
          <w:trHeight w:val="454"/>
        </w:trPr>
        <w:tc>
          <w:tcPr>
            <w:tcW w:w="1772" w:type="pct"/>
            <w:tcBorders>
              <w:top w:val="single" w:sz="12" w:space="0" w:color="000000" w:themeColor="text1"/>
            </w:tcBorders>
          </w:tcPr>
          <w:p w:rsidR="007A6DE9" w:rsidRPr="00076760" w:rsidRDefault="007A6DE9" w:rsidP="000D2961">
            <w:pPr>
              <w:pStyle w:val="TableBodyLeft"/>
              <w:rPr>
                <w:sz w:val="22"/>
                <w:szCs w:val="22"/>
              </w:rPr>
            </w:pPr>
            <w:r w:rsidRPr="00076760">
              <w:rPr>
                <w:sz w:val="22"/>
                <w:szCs w:val="22"/>
              </w:rPr>
              <w:t>QCP</w:t>
            </w:r>
          </w:p>
        </w:tc>
        <w:tc>
          <w:tcPr>
            <w:tcW w:w="3228" w:type="pct"/>
            <w:tcBorders>
              <w:top w:val="single" w:sz="12" w:space="0" w:color="000000" w:themeColor="text1"/>
            </w:tcBorders>
          </w:tcPr>
          <w:p w:rsidR="007A6DE9" w:rsidRPr="00076760" w:rsidRDefault="007A6DE9" w:rsidP="000D2961">
            <w:pPr>
              <w:pStyle w:val="TableBodyLeft"/>
              <w:rPr>
                <w:sz w:val="22"/>
                <w:szCs w:val="22"/>
              </w:rPr>
            </w:pPr>
            <w:r w:rsidRPr="00076760">
              <w:rPr>
                <w:sz w:val="22"/>
                <w:szCs w:val="22"/>
              </w:rPr>
              <w:t>Quality Control Procedure</w:t>
            </w:r>
          </w:p>
        </w:tc>
      </w:tr>
      <w:tr w:rsidR="000D2961" w:rsidRPr="00076760" w:rsidTr="007A6DE9">
        <w:trPr>
          <w:trHeight w:val="454"/>
        </w:trPr>
        <w:tc>
          <w:tcPr>
            <w:tcW w:w="1772" w:type="pct"/>
          </w:tcPr>
          <w:p w:rsidR="000D2961" w:rsidRPr="00076760" w:rsidRDefault="000D2961" w:rsidP="000D2961">
            <w:pPr>
              <w:pStyle w:val="TableBodyLeft"/>
              <w:rPr>
                <w:sz w:val="22"/>
                <w:szCs w:val="22"/>
              </w:rPr>
            </w:pPr>
            <w:r>
              <w:rPr>
                <w:sz w:val="22"/>
                <w:szCs w:val="22"/>
              </w:rPr>
              <w:t>KPS</w:t>
            </w:r>
          </w:p>
        </w:tc>
        <w:tc>
          <w:tcPr>
            <w:tcW w:w="3228" w:type="pct"/>
          </w:tcPr>
          <w:p w:rsidR="000D2961" w:rsidRPr="00076760" w:rsidRDefault="000D2961" w:rsidP="000D2961">
            <w:pPr>
              <w:pStyle w:val="TableBodyLeft"/>
              <w:rPr>
                <w:sz w:val="22"/>
                <w:szCs w:val="22"/>
              </w:rPr>
            </w:pPr>
            <w:r>
              <w:rPr>
                <w:sz w:val="22"/>
                <w:szCs w:val="22"/>
              </w:rPr>
              <w:t>Kriel Power Station</w:t>
            </w:r>
          </w:p>
        </w:tc>
      </w:tr>
    </w:tbl>
    <w:p w:rsidR="002F524A" w:rsidRDefault="002F524A">
      <w:pPr>
        <w:pStyle w:val="BodyText"/>
        <w:rPr>
          <w:rStyle w:val="Instruction"/>
        </w:rPr>
      </w:pPr>
    </w:p>
    <w:p w:rsidR="002F524A" w:rsidRDefault="002F524A">
      <w:pPr>
        <w:pStyle w:val="Heading2"/>
      </w:pPr>
      <w:bookmarkStart w:id="17" w:name="_Toc24452539"/>
      <w:r>
        <w:t>Roles and Responsibilities</w:t>
      </w:r>
      <w:bookmarkEnd w:id="17"/>
    </w:p>
    <w:p w:rsidR="00334732" w:rsidRDefault="005D426B" w:rsidP="00334732">
      <w:pPr>
        <w:pStyle w:val="Reference"/>
        <w:numPr>
          <w:ilvl w:val="0"/>
          <w:numId w:val="0"/>
        </w:numPr>
        <w:ind w:left="567" w:hanging="567"/>
      </w:pPr>
      <w:r>
        <w:t>A</w:t>
      </w:r>
      <w:r w:rsidR="00334732">
        <w:t xml:space="preserve">s per </w:t>
      </w:r>
      <w:r w:rsidR="00334732" w:rsidRPr="004648C2">
        <w:t>240-48929482</w:t>
      </w:r>
      <w:r w:rsidR="00334732">
        <w:t xml:space="preserve">: </w:t>
      </w:r>
      <w:r w:rsidR="00334732" w:rsidRPr="004648C2">
        <w:t>Tender Technical Evaluation Procedure</w:t>
      </w:r>
    </w:p>
    <w:p w:rsidR="002F524A" w:rsidRDefault="002F524A">
      <w:pPr>
        <w:pStyle w:val="Heading2"/>
      </w:pPr>
      <w:bookmarkStart w:id="18" w:name="_Toc228877414"/>
      <w:bookmarkStart w:id="19" w:name="_Toc228877456"/>
      <w:bookmarkStart w:id="20" w:name="_Toc228877416"/>
      <w:bookmarkStart w:id="21" w:name="_Toc228877458"/>
      <w:bookmarkStart w:id="22" w:name="_Toc228877417"/>
      <w:bookmarkStart w:id="23" w:name="_Toc228877459"/>
      <w:bookmarkStart w:id="24" w:name="_Toc228877418"/>
      <w:bookmarkStart w:id="25" w:name="_Toc228877460"/>
      <w:bookmarkStart w:id="26" w:name="_Toc24452540"/>
      <w:bookmarkEnd w:id="18"/>
      <w:bookmarkEnd w:id="19"/>
      <w:bookmarkEnd w:id="20"/>
      <w:bookmarkEnd w:id="21"/>
      <w:bookmarkEnd w:id="22"/>
      <w:bookmarkEnd w:id="23"/>
      <w:bookmarkEnd w:id="24"/>
      <w:bookmarkEnd w:id="25"/>
      <w:r>
        <w:t>Process for monitoring</w:t>
      </w:r>
      <w:bookmarkEnd w:id="26"/>
    </w:p>
    <w:p w:rsidR="002F524A" w:rsidRPr="00334732" w:rsidRDefault="00334732">
      <w:pPr>
        <w:pStyle w:val="BodyText"/>
        <w:rPr>
          <w:rStyle w:val="Instruction"/>
          <w:color w:val="auto"/>
        </w:rPr>
      </w:pPr>
      <w:r w:rsidRPr="00334732">
        <w:rPr>
          <w:rStyle w:val="Instruction"/>
          <w:color w:val="auto"/>
        </w:rPr>
        <w:t>N/A</w:t>
      </w:r>
    </w:p>
    <w:p w:rsidR="002F524A" w:rsidRDefault="002F524A">
      <w:pPr>
        <w:pStyle w:val="Heading2"/>
      </w:pPr>
      <w:bookmarkStart w:id="27" w:name="_Toc24452541"/>
      <w:r>
        <w:t>Related/Supporting Documents</w:t>
      </w:r>
      <w:bookmarkEnd w:id="27"/>
    </w:p>
    <w:p w:rsidR="00D234BC" w:rsidRPr="00D234BC" w:rsidRDefault="00D234BC" w:rsidP="00D234BC">
      <w:pPr>
        <w:pStyle w:val="BodyText"/>
      </w:pPr>
      <w:r>
        <w:t>N/A</w:t>
      </w:r>
    </w:p>
    <w:p w:rsidR="002F524A" w:rsidRDefault="00334732">
      <w:pPr>
        <w:pStyle w:val="Heading1"/>
      </w:pPr>
      <w:bookmarkStart w:id="28" w:name="_Toc24452542"/>
      <w:r>
        <w:t>Tender Techncial Evalaution Strategy</w:t>
      </w:r>
      <w:bookmarkEnd w:id="28"/>
    </w:p>
    <w:p w:rsidR="004B12B5" w:rsidRDefault="00D814FD" w:rsidP="004B12B5">
      <w:pPr>
        <w:pStyle w:val="Heading2"/>
      </w:pPr>
      <w:bookmarkStart w:id="29" w:name="_Toc24452543"/>
      <w:r>
        <w:t>Technical Evaluation Threshold</w:t>
      </w:r>
      <w:bookmarkEnd w:id="29"/>
    </w:p>
    <w:p w:rsidR="00C15689" w:rsidRPr="00FF518D" w:rsidRDefault="00D814FD" w:rsidP="00D814FD">
      <w:pPr>
        <w:pStyle w:val="BodyText"/>
        <w:rPr>
          <w:rStyle w:val="Instruction"/>
          <w:color w:val="auto"/>
        </w:rPr>
      </w:pPr>
      <w:r>
        <w:t xml:space="preserve">The </w:t>
      </w:r>
      <w:r w:rsidRPr="00D52272">
        <w:t xml:space="preserve">minimum weighted final score (threshold) required for a tender to be considered from a technical perspective </w:t>
      </w:r>
      <w:r>
        <w:t xml:space="preserve">is </w:t>
      </w:r>
      <w:r w:rsidRPr="007A6DE9">
        <w:rPr>
          <w:rStyle w:val="Instruction"/>
          <w:color w:val="auto"/>
        </w:rPr>
        <w:t>70%.</w:t>
      </w:r>
    </w:p>
    <w:p w:rsidR="002F3757" w:rsidRDefault="002F3757" w:rsidP="002F3757">
      <w:pPr>
        <w:pStyle w:val="Heading2"/>
      </w:pPr>
      <w:bookmarkStart w:id="30" w:name="_Toc332896383"/>
      <w:bookmarkStart w:id="31" w:name="_Toc24452544"/>
      <w:r w:rsidRPr="002F3757">
        <w:t>TET member</w:t>
      </w:r>
      <w:r w:rsidR="003B367B">
        <w:t>S</w:t>
      </w:r>
      <w:bookmarkEnd w:id="30"/>
      <w:bookmarkEnd w:id="31"/>
    </w:p>
    <w:p w:rsidR="002F3757" w:rsidRDefault="003B367B" w:rsidP="003B367B">
      <w:pPr>
        <w:pStyle w:val="Caption"/>
        <w:rPr>
          <w:rStyle w:val="Instruction"/>
        </w:rPr>
      </w:pPr>
      <w:bookmarkStart w:id="32" w:name="_Toc24452517"/>
      <w:r>
        <w:t xml:space="preserve">Table </w:t>
      </w:r>
      <w:r w:rsidR="00F8721C">
        <w:fldChar w:fldCharType="begin"/>
      </w:r>
      <w:r>
        <w:instrText xml:space="preserve"> SEQ Table \* ARABIC </w:instrText>
      </w:r>
      <w:r w:rsidR="00F8721C">
        <w:fldChar w:fldCharType="separate"/>
      </w:r>
      <w:r w:rsidR="0047347F">
        <w:rPr>
          <w:noProof/>
        </w:rPr>
        <w:t>1</w:t>
      </w:r>
      <w:r w:rsidR="00F8721C">
        <w:fldChar w:fldCharType="end"/>
      </w:r>
      <w:r>
        <w:t>: TET Members</w:t>
      </w:r>
      <w:bookmarkEnd w:id="32"/>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4440"/>
        <w:gridCol w:w="4252"/>
      </w:tblGrid>
      <w:tr w:rsidR="009549CE" w:rsidTr="00A23F9B">
        <w:tc>
          <w:tcPr>
            <w:tcW w:w="1622" w:type="dxa"/>
            <w:shd w:val="clear" w:color="auto" w:fill="auto"/>
          </w:tcPr>
          <w:p w:rsidR="009549CE" w:rsidRPr="00A23F9B" w:rsidRDefault="009549CE" w:rsidP="00A23F9B">
            <w:pPr>
              <w:pStyle w:val="BodyText"/>
              <w:spacing w:before="120"/>
              <w:jc w:val="center"/>
              <w:rPr>
                <w:rStyle w:val="Instruction"/>
                <w:rFonts w:eastAsia="Calibri"/>
                <w:b/>
                <w:color w:val="000000"/>
                <w:szCs w:val="22"/>
              </w:rPr>
            </w:pPr>
            <w:r w:rsidRPr="00A23F9B">
              <w:rPr>
                <w:rStyle w:val="Instruction"/>
                <w:rFonts w:eastAsia="Calibri"/>
                <w:b/>
                <w:color w:val="000000"/>
                <w:szCs w:val="22"/>
              </w:rPr>
              <w:t>TET number</w:t>
            </w:r>
          </w:p>
        </w:tc>
        <w:tc>
          <w:tcPr>
            <w:tcW w:w="4440" w:type="dxa"/>
            <w:shd w:val="clear" w:color="auto" w:fill="auto"/>
          </w:tcPr>
          <w:p w:rsidR="009549CE" w:rsidRPr="00A23F9B" w:rsidRDefault="009549CE" w:rsidP="00A23F9B">
            <w:pPr>
              <w:pStyle w:val="BodyText"/>
              <w:spacing w:before="120"/>
              <w:jc w:val="center"/>
              <w:rPr>
                <w:rStyle w:val="Instruction"/>
                <w:rFonts w:eastAsia="Calibri"/>
                <w:b/>
                <w:color w:val="000000"/>
                <w:szCs w:val="22"/>
              </w:rPr>
            </w:pPr>
            <w:r w:rsidRPr="00A23F9B">
              <w:rPr>
                <w:rStyle w:val="Instruction"/>
                <w:rFonts w:eastAsia="Calibri"/>
                <w:b/>
                <w:color w:val="000000"/>
                <w:szCs w:val="22"/>
              </w:rPr>
              <w:t>TET Member Name</w:t>
            </w:r>
          </w:p>
        </w:tc>
        <w:tc>
          <w:tcPr>
            <w:tcW w:w="4252" w:type="dxa"/>
            <w:shd w:val="clear" w:color="auto" w:fill="auto"/>
          </w:tcPr>
          <w:p w:rsidR="009549CE" w:rsidRPr="00A23F9B" w:rsidRDefault="009549CE" w:rsidP="00A23F9B">
            <w:pPr>
              <w:pStyle w:val="BodyText"/>
              <w:spacing w:before="120"/>
              <w:jc w:val="center"/>
              <w:rPr>
                <w:rStyle w:val="Instruction"/>
                <w:rFonts w:eastAsia="Calibri"/>
                <w:b/>
                <w:color w:val="000000"/>
                <w:szCs w:val="22"/>
              </w:rPr>
            </w:pPr>
            <w:r w:rsidRPr="00A23F9B">
              <w:rPr>
                <w:rStyle w:val="Instruction"/>
                <w:rFonts w:eastAsia="Calibri"/>
                <w:b/>
                <w:color w:val="000000"/>
                <w:szCs w:val="22"/>
              </w:rPr>
              <w:t>Designation</w:t>
            </w:r>
          </w:p>
        </w:tc>
      </w:tr>
      <w:tr w:rsidR="009549CE" w:rsidTr="00A23F9B">
        <w:tc>
          <w:tcPr>
            <w:tcW w:w="1622" w:type="dxa"/>
            <w:shd w:val="clear" w:color="auto" w:fill="auto"/>
          </w:tcPr>
          <w:p w:rsidR="009549CE" w:rsidRPr="00A23F9B" w:rsidRDefault="009549CE" w:rsidP="00A23F9B">
            <w:pPr>
              <w:pStyle w:val="BodyText"/>
              <w:spacing w:before="60" w:after="60" w:line="288" w:lineRule="auto"/>
              <w:rPr>
                <w:rStyle w:val="Instruction"/>
                <w:rFonts w:eastAsia="Calibri"/>
                <w:color w:val="000000"/>
                <w:szCs w:val="22"/>
              </w:rPr>
            </w:pPr>
            <w:r w:rsidRPr="00A23F9B">
              <w:rPr>
                <w:rStyle w:val="Instruction"/>
                <w:rFonts w:eastAsia="Calibri"/>
                <w:color w:val="000000"/>
                <w:szCs w:val="22"/>
              </w:rPr>
              <w:t>TET 1</w:t>
            </w:r>
          </w:p>
        </w:tc>
        <w:tc>
          <w:tcPr>
            <w:tcW w:w="4440" w:type="dxa"/>
            <w:shd w:val="clear" w:color="auto" w:fill="auto"/>
          </w:tcPr>
          <w:p w:rsidR="009549CE" w:rsidRPr="00F1266B" w:rsidRDefault="00863BCA" w:rsidP="00F5571C">
            <w:pPr>
              <w:pStyle w:val="BodyText"/>
              <w:spacing w:before="60" w:after="60" w:line="288" w:lineRule="auto"/>
              <w:rPr>
                <w:rStyle w:val="Instruction"/>
                <w:rFonts w:eastAsia="Calibri"/>
                <w:color w:val="auto"/>
                <w:szCs w:val="22"/>
              </w:rPr>
            </w:pPr>
            <w:r>
              <w:rPr>
                <w:rStyle w:val="Instruction"/>
                <w:rFonts w:eastAsia="Calibri"/>
                <w:color w:val="auto"/>
                <w:szCs w:val="22"/>
              </w:rPr>
              <w:t>Merriam Sikhosana</w:t>
            </w:r>
          </w:p>
        </w:tc>
        <w:tc>
          <w:tcPr>
            <w:tcW w:w="4252" w:type="dxa"/>
            <w:shd w:val="clear" w:color="auto" w:fill="auto"/>
          </w:tcPr>
          <w:p w:rsidR="009549CE" w:rsidRPr="00F1266B" w:rsidRDefault="003E6DBD" w:rsidP="00863BCA">
            <w:pPr>
              <w:pStyle w:val="BodyText"/>
              <w:spacing w:before="60" w:after="60" w:line="288" w:lineRule="auto"/>
              <w:rPr>
                <w:rStyle w:val="Instruction"/>
                <w:rFonts w:eastAsia="Calibri"/>
                <w:color w:val="auto"/>
                <w:szCs w:val="22"/>
              </w:rPr>
            </w:pPr>
            <w:r>
              <w:rPr>
                <w:rStyle w:val="Instruction"/>
                <w:rFonts w:eastAsia="Calibri"/>
                <w:color w:val="auto"/>
                <w:szCs w:val="22"/>
              </w:rPr>
              <w:t xml:space="preserve">Senior </w:t>
            </w:r>
            <w:r w:rsidR="00863BCA">
              <w:rPr>
                <w:rStyle w:val="Instruction"/>
                <w:rFonts w:eastAsia="Calibri"/>
                <w:color w:val="auto"/>
                <w:szCs w:val="22"/>
              </w:rPr>
              <w:t xml:space="preserve">Supervisor </w:t>
            </w:r>
            <w:r>
              <w:rPr>
                <w:rStyle w:val="Instruction"/>
                <w:rFonts w:eastAsia="Calibri"/>
                <w:color w:val="auto"/>
                <w:szCs w:val="22"/>
              </w:rPr>
              <w:t>Chemistry</w:t>
            </w:r>
          </w:p>
        </w:tc>
      </w:tr>
      <w:tr w:rsidR="009549CE" w:rsidTr="00A23F9B">
        <w:tc>
          <w:tcPr>
            <w:tcW w:w="1622" w:type="dxa"/>
            <w:shd w:val="clear" w:color="auto" w:fill="auto"/>
          </w:tcPr>
          <w:p w:rsidR="009549CE" w:rsidRPr="00A23F9B" w:rsidRDefault="009549CE" w:rsidP="00A23F9B">
            <w:pPr>
              <w:pStyle w:val="BodyText"/>
              <w:spacing w:before="60" w:after="60" w:line="288" w:lineRule="auto"/>
              <w:rPr>
                <w:rStyle w:val="Instruction"/>
                <w:rFonts w:eastAsia="Calibri"/>
                <w:color w:val="000000"/>
                <w:szCs w:val="22"/>
              </w:rPr>
            </w:pPr>
            <w:r w:rsidRPr="00A23F9B">
              <w:rPr>
                <w:rStyle w:val="Instruction"/>
                <w:rFonts w:eastAsia="Calibri"/>
                <w:color w:val="000000"/>
                <w:szCs w:val="22"/>
              </w:rPr>
              <w:t>TET 2</w:t>
            </w:r>
          </w:p>
        </w:tc>
        <w:tc>
          <w:tcPr>
            <w:tcW w:w="4440" w:type="dxa"/>
            <w:shd w:val="clear" w:color="auto" w:fill="auto"/>
          </w:tcPr>
          <w:p w:rsidR="009549CE" w:rsidRPr="00F1266B" w:rsidRDefault="0050380F" w:rsidP="00A23F9B">
            <w:pPr>
              <w:pStyle w:val="BodyText"/>
              <w:spacing w:before="60" w:after="60" w:line="288" w:lineRule="auto"/>
              <w:rPr>
                <w:rStyle w:val="Instruction"/>
                <w:rFonts w:eastAsia="Calibri"/>
                <w:color w:val="auto"/>
                <w:szCs w:val="22"/>
              </w:rPr>
            </w:pPr>
            <w:r>
              <w:rPr>
                <w:rStyle w:val="Instruction"/>
                <w:rFonts w:eastAsia="Calibri"/>
                <w:color w:val="auto"/>
                <w:szCs w:val="22"/>
              </w:rPr>
              <w:t>Shirley Tshabalala</w:t>
            </w:r>
            <w:r w:rsidR="003E6DBD">
              <w:rPr>
                <w:rStyle w:val="Instruction"/>
                <w:rFonts w:eastAsia="Calibri"/>
                <w:color w:val="auto"/>
                <w:szCs w:val="22"/>
              </w:rPr>
              <w:t xml:space="preserve"> </w:t>
            </w:r>
          </w:p>
        </w:tc>
        <w:tc>
          <w:tcPr>
            <w:tcW w:w="4252" w:type="dxa"/>
            <w:shd w:val="clear" w:color="auto" w:fill="auto"/>
          </w:tcPr>
          <w:p w:rsidR="009549CE" w:rsidRPr="00F1266B" w:rsidRDefault="003E6DBD" w:rsidP="0050380F">
            <w:pPr>
              <w:pStyle w:val="BodyText"/>
              <w:spacing w:before="60" w:after="60" w:line="288" w:lineRule="auto"/>
              <w:rPr>
                <w:rStyle w:val="Instruction"/>
                <w:rFonts w:eastAsia="Calibri"/>
                <w:color w:val="auto"/>
                <w:szCs w:val="22"/>
              </w:rPr>
            </w:pPr>
            <w:r>
              <w:rPr>
                <w:rStyle w:val="Instruction"/>
                <w:rFonts w:eastAsia="Calibri"/>
                <w:color w:val="auto"/>
                <w:szCs w:val="22"/>
              </w:rPr>
              <w:t xml:space="preserve">Senior </w:t>
            </w:r>
            <w:r w:rsidR="0050380F">
              <w:rPr>
                <w:rStyle w:val="Instruction"/>
                <w:rFonts w:eastAsia="Calibri"/>
                <w:color w:val="auto"/>
                <w:szCs w:val="22"/>
              </w:rPr>
              <w:t>Technician Chemistry</w:t>
            </w:r>
          </w:p>
        </w:tc>
      </w:tr>
    </w:tbl>
    <w:p w:rsidR="003B367B" w:rsidRDefault="003B367B">
      <w:pPr>
        <w:pStyle w:val="BodyText"/>
        <w:rPr>
          <w:rStyle w:val="Instruction"/>
        </w:rPr>
        <w:sectPr w:rsidR="003B367B" w:rsidSect="00DA5A98">
          <w:footerReference w:type="default" r:id="rId11"/>
          <w:pgSz w:w="11906" w:h="16838"/>
          <w:pgMar w:top="1814" w:right="567" w:bottom="1701" w:left="1134" w:header="567" w:footer="283" w:gutter="0"/>
          <w:cols w:space="708"/>
          <w:docGrid w:linePitch="360"/>
        </w:sectPr>
      </w:pPr>
    </w:p>
    <w:p w:rsidR="002F3757" w:rsidRDefault="000B50A2" w:rsidP="000B50A2">
      <w:pPr>
        <w:pStyle w:val="Heading2"/>
      </w:pPr>
      <w:bookmarkStart w:id="33" w:name="_Toc24452545"/>
      <w:r w:rsidRPr="000B50A2">
        <w:t>QUALITATIVE TECHNICAL EVALUATION CRITERIA</w:t>
      </w:r>
      <w:bookmarkEnd w:id="33"/>
    </w:p>
    <w:p w:rsidR="00F8315F" w:rsidRDefault="003C7242" w:rsidP="002F3757">
      <w:pPr>
        <w:pStyle w:val="Caption"/>
      </w:pPr>
      <w:r>
        <w:t xml:space="preserve">Table </w:t>
      </w:r>
      <w:r w:rsidR="002A0CA7">
        <w:t>2</w:t>
      </w:r>
      <w:r>
        <w:t xml:space="preserve">: Qualitative </w:t>
      </w:r>
      <w:r w:rsidR="00EE6CE0">
        <w:t xml:space="preserve">Technical </w:t>
      </w:r>
      <w:r>
        <w:t>Evaluation Criteria</w:t>
      </w:r>
    </w:p>
    <w:tbl>
      <w:tblPr>
        <w:tblW w:w="12348" w:type="dxa"/>
        <w:tblInd w:w="93" w:type="dxa"/>
        <w:tblLook w:val="04A0" w:firstRow="1" w:lastRow="0" w:firstColumn="1" w:lastColumn="0" w:noHBand="0" w:noVBand="1"/>
      </w:tblPr>
      <w:tblGrid>
        <w:gridCol w:w="6394"/>
        <w:gridCol w:w="4111"/>
        <w:gridCol w:w="1843"/>
      </w:tblGrid>
      <w:tr w:rsidR="003E6DBD" w:rsidRPr="003E6DBD" w:rsidTr="00F3016F">
        <w:trPr>
          <w:trHeight w:val="300"/>
        </w:trPr>
        <w:tc>
          <w:tcPr>
            <w:tcW w:w="105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jc w:val="center"/>
              <w:rPr>
                <w:b/>
                <w:bCs/>
                <w:color w:val="000000"/>
                <w:sz w:val="20"/>
                <w:szCs w:val="20"/>
                <w:lang w:val="en-US"/>
              </w:rPr>
            </w:pPr>
            <w:r w:rsidRPr="003E6DBD">
              <w:rPr>
                <w:b/>
                <w:bCs/>
                <w:color w:val="000000"/>
                <w:sz w:val="20"/>
                <w:szCs w:val="20"/>
                <w:lang w:val="en-US"/>
              </w:rPr>
              <w:t>FUNCTIONALITY : TECHNICAL</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jc w:val="center"/>
              <w:rPr>
                <w:color w:val="000000"/>
                <w:sz w:val="20"/>
                <w:szCs w:val="20"/>
                <w:lang w:val="en-US"/>
              </w:rPr>
            </w:pPr>
            <w:r w:rsidRPr="003E6DBD">
              <w:rPr>
                <w:color w:val="000000"/>
                <w:sz w:val="20"/>
                <w:szCs w:val="20"/>
                <w:lang w:val="en-US"/>
              </w:rPr>
              <w:t>Max number of points percentage</w:t>
            </w:r>
          </w:p>
        </w:tc>
      </w:tr>
      <w:tr w:rsidR="003E6DBD" w:rsidRPr="003E6DBD" w:rsidTr="00F3016F">
        <w:trPr>
          <w:trHeight w:val="555"/>
        </w:trPr>
        <w:tc>
          <w:tcPr>
            <w:tcW w:w="105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jc w:val="center"/>
              <w:rPr>
                <w:b/>
                <w:bCs/>
                <w:color w:val="000000"/>
                <w:sz w:val="20"/>
                <w:szCs w:val="20"/>
                <w:lang w:val="en-US"/>
              </w:rPr>
            </w:pPr>
            <w:r w:rsidRPr="003E6DBD">
              <w:rPr>
                <w:b/>
                <w:bCs/>
                <w:color w:val="000000"/>
                <w:sz w:val="20"/>
                <w:szCs w:val="20"/>
                <w:lang w:val="en-US"/>
              </w:rPr>
              <w:t>A minimum of 70%</w:t>
            </w:r>
            <w:r w:rsidRPr="003E6DBD">
              <w:rPr>
                <w:b/>
                <w:bCs/>
                <w:color w:val="FF0000"/>
                <w:sz w:val="20"/>
                <w:szCs w:val="20"/>
                <w:lang w:val="en-US"/>
              </w:rPr>
              <w:t xml:space="preserve"> </w:t>
            </w:r>
            <w:r w:rsidRPr="003E6DBD">
              <w:rPr>
                <w:b/>
                <w:bCs/>
                <w:color w:val="000000"/>
                <w:sz w:val="20"/>
                <w:szCs w:val="20"/>
                <w:lang w:val="en-US"/>
              </w:rPr>
              <w:t>to be achieved to qualify for further evaluation</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3E6DBD" w:rsidRPr="003E6DBD" w:rsidTr="00F3016F">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7309F6" w:rsidRPr="007309F6" w:rsidRDefault="007309F6" w:rsidP="007309F6">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b/>
                <w:color w:val="000000" w:themeColor="text1"/>
                <w:sz w:val="20"/>
                <w:szCs w:val="20"/>
                <w:lang w:val="en-ZA" w:eastAsia="zh-CN"/>
              </w:rPr>
            </w:pPr>
            <w:r w:rsidRPr="007309F6">
              <w:rPr>
                <w:b/>
                <w:color w:val="000000" w:themeColor="text1"/>
                <w:sz w:val="20"/>
                <w:szCs w:val="20"/>
                <w:lang w:val="en-ZA" w:eastAsia="zh-CN"/>
              </w:rPr>
              <w:t>Supplier’s capability to supply the product</w:t>
            </w:r>
          </w:p>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b/>
                <w:bCs/>
                <w:color w:val="000000"/>
                <w:sz w:val="20"/>
                <w:szCs w:val="20"/>
                <w:lang w:val="en-US"/>
              </w:rPr>
            </w:pPr>
          </w:p>
        </w:tc>
        <w:tc>
          <w:tcPr>
            <w:tcW w:w="4111" w:type="dxa"/>
            <w:tcBorders>
              <w:top w:val="nil"/>
              <w:left w:val="nil"/>
              <w:bottom w:val="single" w:sz="4" w:space="0" w:color="auto"/>
              <w:right w:val="single" w:sz="4" w:space="0" w:color="auto"/>
            </w:tcBorders>
            <w:shd w:val="clear" w:color="auto" w:fill="auto"/>
            <w:vAlign w:val="center"/>
            <w:hideMark/>
          </w:tcPr>
          <w:p w:rsidR="003E6DBD" w:rsidRPr="003E6DBD" w:rsidRDefault="003E6DBD" w:rsidP="00586EBC">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6DBD" w:rsidRPr="003E6DBD" w:rsidRDefault="00FC2818"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jc w:val="center"/>
              <w:rPr>
                <w:color w:val="000000"/>
                <w:sz w:val="20"/>
                <w:szCs w:val="20"/>
                <w:lang w:val="en-US"/>
              </w:rPr>
            </w:pPr>
            <w:r>
              <w:rPr>
                <w:color w:val="000000"/>
                <w:sz w:val="20"/>
                <w:szCs w:val="20"/>
                <w:lang w:val="en-US"/>
              </w:rPr>
              <w:t>2</w:t>
            </w:r>
            <w:r w:rsidR="003E6DBD" w:rsidRPr="003E6DBD">
              <w:rPr>
                <w:color w:val="000000"/>
                <w:sz w:val="20"/>
                <w:szCs w:val="20"/>
                <w:lang w:val="en-US"/>
              </w:rPr>
              <w:t>0%</w:t>
            </w:r>
          </w:p>
        </w:tc>
      </w:tr>
      <w:tr w:rsidR="003E6DBD" w:rsidRPr="003E6DBD" w:rsidTr="00F3016F">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r w:rsidRPr="003E6DBD">
              <w:rPr>
                <w:color w:val="000000"/>
                <w:sz w:val="20"/>
                <w:szCs w:val="20"/>
                <w:lang w:val="en-US"/>
              </w:rPr>
              <w:t>(Evaluating if the equipment to be supplied is meeting the specifications)</w:t>
            </w:r>
          </w:p>
        </w:tc>
        <w:tc>
          <w:tcPr>
            <w:tcW w:w="4111" w:type="dxa"/>
            <w:tcBorders>
              <w:top w:val="nil"/>
              <w:left w:val="nil"/>
              <w:bottom w:val="single" w:sz="4" w:space="0" w:color="auto"/>
              <w:right w:val="single" w:sz="4" w:space="0" w:color="auto"/>
            </w:tcBorders>
            <w:shd w:val="clear" w:color="auto" w:fill="auto"/>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r w:rsidRPr="003E6DBD">
              <w:rPr>
                <w:color w:val="000000"/>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FB2D38" w:rsidRPr="003E6DBD" w:rsidTr="00913CB7">
        <w:trPr>
          <w:trHeight w:val="818"/>
        </w:trPr>
        <w:tc>
          <w:tcPr>
            <w:tcW w:w="6394" w:type="dxa"/>
            <w:vMerge w:val="restart"/>
            <w:tcBorders>
              <w:top w:val="nil"/>
              <w:left w:val="single" w:sz="4" w:space="0" w:color="auto"/>
              <w:right w:val="single" w:sz="4" w:space="0" w:color="auto"/>
            </w:tcBorders>
            <w:shd w:val="clear" w:color="auto" w:fill="auto"/>
            <w:noWrap/>
            <w:hideMark/>
          </w:tcPr>
          <w:p w:rsidR="00FB2D38" w:rsidRPr="003E6DBD" w:rsidRDefault="00FB2D38"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Calibri" w:hAnsi="Calibri" w:cs="Times New Roman"/>
                <w:color w:val="000000"/>
                <w:szCs w:val="22"/>
                <w:lang w:val="en-US"/>
              </w:rPr>
            </w:pPr>
            <w:r w:rsidRPr="003E6DBD">
              <w:rPr>
                <w:rFonts w:ascii="Calibri" w:hAnsi="Calibri" w:cs="Times New Roman"/>
                <w:color w:val="000000"/>
                <w:szCs w:val="22"/>
                <w:lang w:val="en-US"/>
              </w:rPr>
              <w:t> </w:t>
            </w:r>
          </w:p>
          <w:p w:rsidR="00FB2D38" w:rsidRPr="003E6DBD" w:rsidRDefault="00FB2D38" w:rsidP="003E6DBD">
            <w:pPr>
              <w:spacing w:after="0"/>
              <w:rPr>
                <w:rFonts w:ascii="Calibri" w:hAnsi="Calibri" w:cs="Times New Roman"/>
                <w:color w:val="000000"/>
                <w:szCs w:val="22"/>
                <w:lang w:val="en-US"/>
              </w:rPr>
            </w:pPr>
            <w:r w:rsidRPr="003E6DBD">
              <w:rPr>
                <w:rFonts w:ascii="Calibri" w:hAnsi="Calibri" w:cs="Times New Roman"/>
                <w:color w:val="000000"/>
                <w:szCs w:val="22"/>
                <w:lang w:val="en-US"/>
              </w:rPr>
              <w:t> </w:t>
            </w:r>
          </w:p>
        </w:tc>
        <w:tc>
          <w:tcPr>
            <w:tcW w:w="4111" w:type="dxa"/>
            <w:tcBorders>
              <w:top w:val="nil"/>
              <w:left w:val="nil"/>
              <w:bottom w:val="single" w:sz="4" w:space="0" w:color="auto"/>
              <w:right w:val="single" w:sz="4" w:space="0" w:color="auto"/>
            </w:tcBorders>
            <w:shd w:val="clear" w:color="auto" w:fill="auto"/>
            <w:vAlign w:val="center"/>
            <w:hideMark/>
          </w:tcPr>
          <w:p w:rsidR="00FB2D38" w:rsidRPr="003E6DBD" w:rsidRDefault="00FB2D38" w:rsidP="00F655DC">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Symbol" w:hAnsi="Symbol" w:cs="Times New Roman"/>
                <w:color w:val="000000"/>
                <w:sz w:val="20"/>
                <w:szCs w:val="20"/>
                <w:lang w:val="en-US"/>
              </w:rPr>
            </w:pPr>
            <w:r w:rsidRPr="003E6DBD">
              <w:rPr>
                <w:color w:val="000000"/>
                <w:sz w:val="20"/>
                <w:szCs w:val="20"/>
                <w:lang w:val="en-US"/>
              </w:rPr>
              <w:t xml:space="preserve">The supplier to </w:t>
            </w:r>
            <w:r>
              <w:rPr>
                <w:color w:val="000000"/>
                <w:sz w:val="20"/>
                <w:szCs w:val="20"/>
                <w:lang w:val="en-US"/>
              </w:rPr>
              <w:t xml:space="preserve">provide agreement letter from the </w:t>
            </w:r>
            <w:r w:rsidR="00FC2818">
              <w:rPr>
                <w:color w:val="000000"/>
                <w:sz w:val="20"/>
                <w:szCs w:val="20"/>
                <w:lang w:val="en-US"/>
              </w:rPr>
              <w:t>OEM (10</w:t>
            </w:r>
            <w:r w:rsidRPr="003E6DBD">
              <w:rPr>
                <w:color w:val="000000"/>
                <w:sz w:val="20"/>
                <w:szCs w:val="20"/>
                <w:lang w:val="en-US"/>
              </w:rPr>
              <w:t>%)</w:t>
            </w:r>
          </w:p>
        </w:tc>
        <w:tc>
          <w:tcPr>
            <w:tcW w:w="1843" w:type="dxa"/>
            <w:vMerge/>
            <w:tcBorders>
              <w:top w:val="nil"/>
              <w:left w:val="single" w:sz="4" w:space="0" w:color="auto"/>
              <w:bottom w:val="single" w:sz="4" w:space="0" w:color="auto"/>
              <w:right w:val="single" w:sz="4" w:space="0" w:color="auto"/>
            </w:tcBorders>
            <w:vAlign w:val="center"/>
            <w:hideMark/>
          </w:tcPr>
          <w:p w:rsidR="00FB2D38" w:rsidRPr="003E6DBD" w:rsidRDefault="00FB2D38"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FB2D38" w:rsidRPr="003E6DBD" w:rsidTr="00913CB7">
        <w:trPr>
          <w:trHeight w:val="985"/>
        </w:trPr>
        <w:tc>
          <w:tcPr>
            <w:tcW w:w="6394" w:type="dxa"/>
            <w:vMerge/>
            <w:tcBorders>
              <w:left w:val="single" w:sz="4" w:space="0" w:color="auto"/>
              <w:bottom w:val="single" w:sz="4" w:space="0" w:color="auto"/>
              <w:right w:val="single" w:sz="4" w:space="0" w:color="auto"/>
            </w:tcBorders>
            <w:shd w:val="clear" w:color="auto" w:fill="auto"/>
            <w:noWrap/>
            <w:hideMark/>
          </w:tcPr>
          <w:p w:rsidR="00FB2D38" w:rsidRPr="003E6DBD" w:rsidRDefault="00FB2D38"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Calibri" w:hAnsi="Calibri" w:cs="Times New Roman"/>
                <w:color w:val="000000"/>
                <w:szCs w:val="22"/>
                <w:lang w:val="en-US"/>
              </w:rPr>
            </w:pPr>
          </w:p>
        </w:tc>
        <w:tc>
          <w:tcPr>
            <w:tcW w:w="4111" w:type="dxa"/>
            <w:tcBorders>
              <w:top w:val="nil"/>
              <w:left w:val="nil"/>
              <w:bottom w:val="single" w:sz="4" w:space="0" w:color="auto"/>
              <w:right w:val="single" w:sz="4" w:space="0" w:color="auto"/>
            </w:tcBorders>
            <w:shd w:val="clear" w:color="auto" w:fill="auto"/>
            <w:vAlign w:val="center"/>
            <w:hideMark/>
          </w:tcPr>
          <w:p w:rsidR="00FB2D38" w:rsidRPr="003E6DBD" w:rsidRDefault="00FB2D38" w:rsidP="00586EBC">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Symbol" w:hAnsi="Symbol" w:cs="Times New Roman"/>
                <w:color w:val="000000"/>
                <w:sz w:val="20"/>
                <w:szCs w:val="20"/>
                <w:lang w:val="en-US"/>
              </w:rPr>
            </w:pPr>
            <w:r w:rsidRPr="003E6DBD">
              <w:rPr>
                <w:color w:val="000000"/>
                <w:sz w:val="20"/>
                <w:szCs w:val="20"/>
                <w:lang w:val="en-US"/>
              </w:rPr>
              <w:t xml:space="preserve">The supplier to submit the manufactures </w:t>
            </w:r>
            <w:r w:rsidR="00586EBC">
              <w:rPr>
                <w:color w:val="000000"/>
                <w:sz w:val="20"/>
                <w:szCs w:val="20"/>
                <w:lang w:val="en-US"/>
              </w:rPr>
              <w:t xml:space="preserve">instrument </w:t>
            </w:r>
            <w:r w:rsidR="000E19C3" w:rsidRPr="000E19C3">
              <w:rPr>
                <w:color w:val="000000"/>
                <w:sz w:val="20"/>
                <w:szCs w:val="20"/>
                <w:lang w:val="en-US"/>
              </w:rPr>
              <w:t>brochure</w:t>
            </w:r>
            <w:r w:rsidR="000E19C3">
              <w:rPr>
                <w:color w:val="000000"/>
                <w:sz w:val="20"/>
                <w:szCs w:val="20"/>
                <w:lang w:val="en-US"/>
              </w:rPr>
              <w:t xml:space="preserve"> with components and instrument technical specification. </w:t>
            </w:r>
            <w:r w:rsidR="00FC2818">
              <w:rPr>
                <w:color w:val="000000"/>
                <w:sz w:val="20"/>
                <w:szCs w:val="20"/>
                <w:lang w:val="en-US"/>
              </w:rPr>
              <w:t>(10</w:t>
            </w:r>
            <w:r w:rsidRPr="003E6DBD">
              <w:rPr>
                <w:color w:val="000000"/>
                <w:sz w:val="20"/>
                <w:szCs w:val="20"/>
                <w:lang w:val="en-US"/>
              </w:rPr>
              <w:t>%)</w:t>
            </w:r>
          </w:p>
        </w:tc>
        <w:tc>
          <w:tcPr>
            <w:tcW w:w="1843" w:type="dxa"/>
            <w:vMerge/>
            <w:tcBorders>
              <w:top w:val="nil"/>
              <w:left w:val="single" w:sz="4" w:space="0" w:color="auto"/>
              <w:bottom w:val="single" w:sz="4" w:space="0" w:color="auto"/>
              <w:right w:val="single" w:sz="4" w:space="0" w:color="auto"/>
            </w:tcBorders>
            <w:vAlign w:val="center"/>
            <w:hideMark/>
          </w:tcPr>
          <w:p w:rsidR="00FB2D38" w:rsidRPr="003E6DBD" w:rsidRDefault="00FB2D38"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913CB7" w:rsidRPr="003E6DBD" w:rsidTr="00EC1111">
        <w:trPr>
          <w:trHeight w:val="30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b/>
                <w:bCs/>
                <w:color w:val="000000"/>
                <w:sz w:val="20"/>
                <w:szCs w:val="20"/>
                <w:lang w:val="en-US"/>
              </w:rPr>
            </w:pPr>
            <w:r>
              <w:rPr>
                <w:b/>
                <w:bCs/>
                <w:color w:val="000000"/>
                <w:sz w:val="20"/>
                <w:szCs w:val="20"/>
                <w:lang w:val="en-US"/>
              </w:rPr>
              <w:t xml:space="preserve">Product </w:t>
            </w:r>
            <w:r w:rsidRPr="003E6DBD">
              <w:rPr>
                <w:b/>
                <w:bCs/>
                <w:color w:val="000000"/>
                <w:sz w:val="20"/>
                <w:szCs w:val="20"/>
                <w:lang w:val="en-US"/>
              </w:rPr>
              <w:t xml:space="preserve"> meet specs</w:t>
            </w:r>
          </w:p>
        </w:tc>
        <w:tc>
          <w:tcPr>
            <w:tcW w:w="4111" w:type="dxa"/>
            <w:tcBorders>
              <w:top w:val="nil"/>
              <w:left w:val="nil"/>
              <w:bottom w:val="single" w:sz="4" w:space="0" w:color="auto"/>
              <w:right w:val="single" w:sz="4" w:space="0" w:color="auto"/>
            </w:tcBorders>
            <w:shd w:val="clear" w:color="auto" w:fill="auto"/>
            <w:vAlign w:val="center"/>
            <w:hideMark/>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c>
          <w:tcPr>
            <w:tcW w:w="1843" w:type="dxa"/>
            <w:vMerge w:val="restart"/>
            <w:tcBorders>
              <w:top w:val="nil"/>
              <w:left w:val="single" w:sz="4" w:space="0" w:color="auto"/>
              <w:right w:val="single" w:sz="4" w:space="0" w:color="auto"/>
            </w:tcBorders>
            <w:shd w:val="clear" w:color="auto" w:fill="auto"/>
            <w:noWrap/>
            <w:vAlign w:val="center"/>
            <w:hideMark/>
          </w:tcPr>
          <w:p w:rsidR="00913CB7"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jc w:val="center"/>
              <w:rPr>
                <w:color w:val="000000"/>
                <w:sz w:val="20"/>
                <w:szCs w:val="20"/>
                <w:lang w:val="en-US"/>
              </w:rPr>
            </w:pPr>
            <w:r>
              <w:rPr>
                <w:color w:val="000000"/>
                <w:sz w:val="20"/>
                <w:szCs w:val="20"/>
                <w:lang w:val="en-US"/>
              </w:rPr>
              <w:t>7</w:t>
            </w:r>
            <w:r w:rsidRPr="003E6DBD">
              <w:rPr>
                <w:color w:val="000000"/>
                <w:sz w:val="20"/>
                <w:szCs w:val="20"/>
                <w:lang w:val="en-US"/>
              </w:rPr>
              <w:t>0%</w:t>
            </w:r>
          </w:p>
          <w:p w:rsidR="00913CB7"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jc w:val="center"/>
              <w:rPr>
                <w:color w:val="000000"/>
                <w:sz w:val="20"/>
                <w:szCs w:val="20"/>
                <w:lang w:val="en-US"/>
              </w:rPr>
            </w:pPr>
          </w:p>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jc w:val="center"/>
              <w:rPr>
                <w:color w:val="000000"/>
                <w:sz w:val="20"/>
                <w:szCs w:val="20"/>
                <w:lang w:val="en-US"/>
              </w:rPr>
            </w:pPr>
          </w:p>
        </w:tc>
      </w:tr>
      <w:tr w:rsidR="00913CB7" w:rsidRPr="003E6DBD" w:rsidTr="00913CB7">
        <w:trPr>
          <w:trHeight w:val="523"/>
        </w:trPr>
        <w:tc>
          <w:tcPr>
            <w:tcW w:w="6394" w:type="dxa"/>
            <w:vMerge w:val="restart"/>
            <w:tcBorders>
              <w:top w:val="nil"/>
              <w:left w:val="single" w:sz="4" w:space="0" w:color="auto"/>
              <w:right w:val="single" w:sz="4" w:space="0" w:color="auto"/>
            </w:tcBorders>
            <w:shd w:val="clear" w:color="auto" w:fill="auto"/>
            <w:noWrap/>
            <w:vAlign w:val="center"/>
            <w:hideMark/>
          </w:tcPr>
          <w:p w:rsidR="00913CB7" w:rsidRPr="003E6DBD" w:rsidRDefault="00913CB7" w:rsidP="002C60BB">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r>
              <w:rPr>
                <w:color w:val="000000"/>
                <w:sz w:val="20"/>
                <w:szCs w:val="20"/>
                <w:lang w:val="en-US"/>
              </w:rPr>
              <w:t>(Evaluating if the product</w:t>
            </w:r>
            <w:r w:rsidRPr="003E6DBD">
              <w:rPr>
                <w:color w:val="000000"/>
                <w:sz w:val="20"/>
                <w:szCs w:val="20"/>
                <w:lang w:val="en-US"/>
              </w:rPr>
              <w:t xml:space="preserve"> is meeting the specification)</w:t>
            </w:r>
          </w:p>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Calibri" w:hAnsi="Calibri" w:cs="Times New Roman"/>
                <w:color w:val="000000"/>
                <w:szCs w:val="22"/>
                <w:lang w:val="en-US"/>
              </w:rPr>
            </w:pPr>
            <w:r w:rsidRPr="003E6DBD">
              <w:rPr>
                <w:rFonts w:ascii="Calibri" w:hAnsi="Calibri" w:cs="Times New Roman"/>
                <w:color w:val="000000"/>
                <w:szCs w:val="22"/>
                <w:lang w:val="en-US"/>
              </w:rPr>
              <w:t> </w:t>
            </w:r>
          </w:p>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Calibri" w:hAnsi="Calibri" w:cs="Times New Roman"/>
                <w:color w:val="000000"/>
                <w:szCs w:val="22"/>
                <w:lang w:val="en-US"/>
              </w:rPr>
            </w:pPr>
            <w:r w:rsidRPr="003E6DBD">
              <w:rPr>
                <w:rFonts w:ascii="Calibri" w:hAnsi="Calibri" w:cs="Times New Roman"/>
                <w:color w:val="000000"/>
                <w:szCs w:val="22"/>
                <w:lang w:val="en-US"/>
              </w:rPr>
              <w:t> </w:t>
            </w:r>
          </w:p>
          <w:p w:rsidR="00913CB7" w:rsidRPr="003E6DBD" w:rsidRDefault="00913CB7" w:rsidP="003E6DBD">
            <w:pPr>
              <w:spacing w:after="0"/>
              <w:rPr>
                <w:color w:val="000000"/>
                <w:sz w:val="20"/>
                <w:szCs w:val="20"/>
                <w:lang w:val="en-US"/>
              </w:rPr>
            </w:pPr>
            <w:r w:rsidRPr="003E6DBD">
              <w:rPr>
                <w:rFonts w:ascii="Calibri" w:hAnsi="Calibri" w:cs="Times New Roman"/>
                <w:color w:val="000000"/>
                <w:szCs w:val="22"/>
                <w:lang w:val="en-US"/>
              </w:rPr>
              <w:t> </w:t>
            </w:r>
          </w:p>
        </w:tc>
        <w:tc>
          <w:tcPr>
            <w:tcW w:w="4111" w:type="dxa"/>
            <w:tcBorders>
              <w:top w:val="nil"/>
              <w:left w:val="nil"/>
              <w:bottom w:val="single" w:sz="4" w:space="0" w:color="auto"/>
              <w:right w:val="single" w:sz="4" w:space="0" w:color="auto"/>
            </w:tcBorders>
            <w:shd w:val="clear" w:color="auto" w:fill="auto"/>
            <w:vAlign w:val="center"/>
            <w:hideMark/>
          </w:tcPr>
          <w:p w:rsidR="00913CB7" w:rsidRPr="003E6DBD" w:rsidRDefault="00913CB7" w:rsidP="00934E0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Symbol" w:hAnsi="Symbol" w:cs="Times New Roman"/>
                <w:color w:val="000000"/>
                <w:sz w:val="20"/>
                <w:szCs w:val="20"/>
                <w:lang w:val="en-US"/>
              </w:rPr>
            </w:pPr>
            <w:r>
              <w:rPr>
                <w:color w:val="000000"/>
                <w:sz w:val="20"/>
                <w:szCs w:val="20"/>
                <w:lang w:val="en-US"/>
              </w:rPr>
              <w:t>Instrument specification (14</w:t>
            </w:r>
            <w:r w:rsidRPr="003E6DBD">
              <w:rPr>
                <w:color w:val="000000"/>
                <w:sz w:val="20"/>
                <w:szCs w:val="20"/>
                <w:lang w:val="en-US"/>
              </w:rPr>
              <w:t>%)</w:t>
            </w:r>
          </w:p>
        </w:tc>
        <w:tc>
          <w:tcPr>
            <w:tcW w:w="1843" w:type="dxa"/>
            <w:vMerge/>
            <w:tcBorders>
              <w:left w:val="single" w:sz="4" w:space="0" w:color="auto"/>
              <w:right w:val="single" w:sz="4" w:space="0" w:color="auto"/>
            </w:tcBorders>
            <w:vAlign w:val="center"/>
            <w:hideMark/>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913CB7" w:rsidRPr="003E6DBD" w:rsidTr="00913CB7">
        <w:trPr>
          <w:trHeight w:val="275"/>
        </w:trPr>
        <w:tc>
          <w:tcPr>
            <w:tcW w:w="6394" w:type="dxa"/>
            <w:vMerge/>
            <w:tcBorders>
              <w:left w:val="single" w:sz="4" w:space="0" w:color="auto"/>
              <w:right w:val="single" w:sz="4" w:space="0" w:color="auto"/>
            </w:tcBorders>
            <w:shd w:val="clear" w:color="auto" w:fill="auto"/>
            <w:noWrap/>
            <w:hideMark/>
          </w:tcPr>
          <w:p w:rsidR="00913CB7" w:rsidRPr="003E6DBD" w:rsidRDefault="00913CB7" w:rsidP="003E6DBD">
            <w:pPr>
              <w:spacing w:after="0"/>
              <w:rPr>
                <w:rFonts w:ascii="Calibri" w:hAnsi="Calibri" w:cs="Times New Roman"/>
                <w:color w:val="000000"/>
                <w:szCs w:val="22"/>
                <w:lang w:val="en-US"/>
              </w:rPr>
            </w:pPr>
          </w:p>
        </w:tc>
        <w:tc>
          <w:tcPr>
            <w:tcW w:w="4111" w:type="dxa"/>
            <w:tcBorders>
              <w:top w:val="nil"/>
              <w:left w:val="nil"/>
              <w:bottom w:val="single" w:sz="4" w:space="0" w:color="auto"/>
              <w:right w:val="single" w:sz="4" w:space="0" w:color="auto"/>
            </w:tcBorders>
            <w:shd w:val="clear" w:color="auto" w:fill="auto"/>
            <w:hideMark/>
          </w:tcPr>
          <w:p w:rsidR="00913CB7" w:rsidRDefault="00913CB7" w:rsidP="00FC2818">
            <w:r>
              <w:rPr>
                <w:color w:val="000000"/>
                <w:sz w:val="20"/>
                <w:szCs w:val="20"/>
                <w:lang w:val="en-US"/>
              </w:rPr>
              <w:t xml:space="preserve">Hardware </w:t>
            </w:r>
            <w:r w:rsidRPr="00720080">
              <w:rPr>
                <w:color w:val="000000"/>
                <w:sz w:val="20"/>
                <w:szCs w:val="20"/>
                <w:lang w:val="en-US"/>
              </w:rPr>
              <w:t xml:space="preserve">specification </w:t>
            </w:r>
            <w:r>
              <w:rPr>
                <w:color w:val="000000"/>
                <w:sz w:val="20"/>
                <w:szCs w:val="20"/>
                <w:lang w:val="en-US"/>
              </w:rPr>
              <w:t>(14</w:t>
            </w:r>
            <w:r w:rsidRPr="00720080">
              <w:rPr>
                <w:color w:val="000000"/>
                <w:sz w:val="20"/>
                <w:szCs w:val="20"/>
                <w:lang w:val="en-US"/>
              </w:rPr>
              <w:t>%)</w:t>
            </w:r>
          </w:p>
        </w:tc>
        <w:tc>
          <w:tcPr>
            <w:tcW w:w="1843" w:type="dxa"/>
            <w:vMerge/>
            <w:tcBorders>
              <w:left w:val="single" w:sz="4" w:space="0" w:color="auto"/>
              <w:right w:val="single" w:sz="4" w:space="0" w:color="auto"/>
            </w:tcBorders>
            <w:vAlign w:val="center"/>
            <w:hideMark/>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913CB7" w:rsidRPr="003E6DBD" w:rsidTr="00EC1111">
        <w:trPr>
          <w:trHeight w:val="300"/>
        </w:trPr>
        <w:tc>
          <w:tcPr>
            <w:tcW w:w="6394" w:type="dxa"/>
            <w:vMerge/>
            <w:tcBorders>
              <w:left w:val="single" w:sz="4" w:space="0" w:color="auto"/>
              <w:right w:val="single" w:sz="4" w:space="0" w:color="auto"/>
            </w:tcBorders>
            <w:shd w:val="clear" w:color="auto" w:fill="auto"/>
            <w:noWrap/>
            <w:hideMark/>
          </w:tcPr>
          <w:p w:rsidR="00913CB7" w:rsidRPr="003E6DBD" w:rsidRDefault="00913CB7" w:rsidP="003E6DBD">
            <w:pPr>
              <w:spacing w:after="0"/>
              <w:rPr>
                <w:rFonts w:ascii="Calibri" w:hAnsi="Calibri" w:cs="Times New Roman"/>
                <w:color w:val="000000"/>
                <w:szCs w:val="22"/>
                <w:lang w:val="en-US"/>
              </w:rPr>
            </w:pPr>
          </w:p>
        </w:tc>
        <w:tc>
          <w:tcPr>
            <w:tcW w:w="4111" w:type="dxa"/>
            <w:tcBorders>
              <w:top w:val="nil"/>
              <w:left w:val="nil"/>
              <w:bottom w:val="single" w:sz="4" w:space="0" w:color="auto"/>
              <w:right w:val="single" w:sz="4" w:space="0" w:color="auto"/>
            </w:tcBorders>
            <w:shd w:val="clear" w:color="auto" w:fill="auto"/>
            <w:hideMark/>
          </w:tcPr>
          <w:p w:rsidR="00913CB7" w:rsidRDefault="00913CB7">
            <w:r>
              <w:rPr>
                <w:color w:val="000000"/>
                <w:sz w:val="20"/>
                <w:szCs w:val="20"/>
                <w:lang w:val="en-US"/>
              </w:rPr>
              <w:t>Software</w:t>
            </w:r>
            <w:r w:rsidRPr="00720080">
              <w:rPr>
                <w:color w:val="000000"/>
                <w:sz w:val="20"/>
                <w:szCs w:val="20"/>
                <w:lang w:val="en-US"/>
              </w:rPr>
              <w:t xml:space="preserve"> specification </w:t>
            </w:r>
            <w:r>
              <w:rPr>
                <w:color w:val="000000"/>
                <w:sz w:val="20"/>
                <w:szCs w:val="20"/>
                <w:lang w:val="en-US"/>
              </w:rPr>
              <w:t>(14</w:t>
            </w:r>
            <w:r w:rsidRPr="00720080">
              <w:rPr>
                <w:color w:val="000000"/>
                <w:sz w:val="20"/>
                <w:szCs w:val="20"/>
                <w:lang w:val="en-US"/>
              </w:rPr>
              <w:t>%)</w:t>
            </w:r>
          </w:p>
        </w:tc>
        <w:tc>
          <w:tcPr>
            <w:tcW w:w="1843" w:type="dxa"/>
            <w:vMerge/>
            <w:tcBorders>
              <w:left w:val="single" w:sz="4" w:space="0" w:color="auto"/>
              <w:right w:val="single" w:sz="4" w:space="0" w:color="auto"/>
            </w:tcBorders>
            <w:vAlign w:val="center"/>
            <w:hideMark/>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913CB7" w:rsidRPr="003E6DBD" w:rsidTr="00EC1111">
        <w:trPr>
          <w:trHeight w:val="300"/>
        </w:trPr>
        <w:tc>
          <w:tcPr>
            <w:tcW w:w="6394" w:type="dxa"/>
            <w:vMerge/>
            <w:tcBorders>
              <w:left w:val="single" w:sz="4" w:space="0" w:color="auto"/>
              <w:right w:val="single" w:sz="4" w:space="0" w:color="auto"/>
            </w:tcBorders>
            <w:shd w:val="clear" w:color="auto" w:fill="auto"/>
            <w:noWrap/>
            <w:hideMark/>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Calibri" w:hAnsi="Calibri" w:cs="Times New Roman"/>
                <w:color w:val="000000"/>
                <w:szCs w:val="22"/>
                <w:lang w:val="en-US"/>
              </w:rPr>
            </w:pPr>
          </w:p>
        </w:tc>
        <w:tc>
          <w:tcPr>
            <w:tcW w:w="4111" w:type="dxa"/>
            <w:tcBorders>
              <w:top w:val="nil"/>
              <w:left w:val="nil"/>
              <w:bottom w:val="single" w:sz="4" w:space="0" w:color="auto"/>
              <w:right w:val="single" w:sz="4" w:space="0" w:color="auto"/>
            </w:tcBorders>
            <w:shd w:val="clear" w:color="auto" w:fill="auto"/>
            <w:hideMark/>
          </w:tcPr>
          <w:p w:rsidR="00913CB7" w:rsidRDefault="00913CB7">
            <w:r w:rsidRPr="00720080">
              <w:rPr>
                <w:color w:val="000000"/>
                <w:sz w:val="20"/>
                <w:szCs w:val="20"/>
                <w:lang w:val="en-US"/>
              </w:rPr>
              <w:t>Instrument</w:t>
            </w:r>
            <w:r>
              <w:rPr>
                <w:color w:val="000000"/>
                <w:sz w:val="20"/>
                <w:szCs w:val="20"/>
                <w:lang w:val="en-US"/>
              </w:rPr>
              <w:t xml:space="preserve"> Components (High pressure pump, Column, Suppressor, Detector and Auto sampler)</w:t>
            </w:r>
            <w:r w:rsidRPr="00720080">
              <w:rPr>
                <w:color w:val="000000"/>
                <w:sz w:val="20"/>
                <w:szCs w:val="20"/>
                <w:lang w:val="en-US"/>
              </w:rPr>
              <w:t xml:space="preserve"> specification </w:t>
            </w:r>
            <w:r>
              <w:rPr>
                <w:color w:val="000000"/>
                <w:sz w:val="20"/>
                <w:szCs w:val="20"/>
                <w:lang w:val="en-US"/>
              </w:rPr>
              <w:t>(14</w:t>
            </w:r>
            <w:r w:rsidRPr="00720080">
              <w:rPr>
                <w:color w:val="000000"/>
                <w:sz w:val="20"/>
                <w:szCs w:val="20"/>
                <w:lang w:val="en-US"/>
              </w:rPr>
              <w:t>%)</w:t>
            </w:r>
          </w:p>
        </w:tc>
        <w:tc>
          <w:tcPr>
            <w:tcW w:w="1843" w:type="dxa"/>
            <w:vMerge/>
            <w:tcBorders>
              <w:left w:val="single" w:sz="4" w:space="0" w:color="auto"/>
              <w:right w:val="single" w:sz="4" w:space="0" w:color="auto"/>
            </w:tcBorders>
            <w:vAlign w:val="center"/>
            <w:hideMark/>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913CB7" w:rsidRPr="003E6DBD" w:rsidTr="00913CB7">
        <w:trPr>
          <w:trHeight w:val="300"/>
        </w:trPr>
        <w:tc>
          <w:tcPr>
            <w:tcW w:w="6394" w:type="dxa"/>
            <w:vMerge/>
            <w:tcBorders>
              <w:left w:val="single" w:sz="4" w:space="0" w:color="auto"/>
              <w:bottom w:val="single" w:sz="4" w:space="0" w:color="auto"/>
              <w:right w:val="single" w:sz="4" w:space="0" w:color="auto"/>
            </w:tcBorders>
            <w:shd w:val="clear" w:color="auto" w:fill="auto"/>
            <w:noWrap/>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rFonts w:ascii="Calibri" w:hAnsi="Calibri" w:cs="Times New Roman"/>
                <w:color w:val="000000"/>
                <w:szCs w:val="22"/>
                <w:lang w:val="en-US"/>
              </w:rPr>
            </w:pPr>
          </w:p>
        </w:tc>
        <w:tc>
          <w:tcPr>
            <w:tcW w:w="4111" w:type="dxa"/>
            <w:tcBorders>
              <w:top w:val="nil"/>
              <w:left w:val="nil"/>
              <w:bottom w:val="single" w:sz="4" w:space="0" w:color="auto"/>
              <w:right w:val="single" w:sz="4" w:space="0" w:color="auto"/>
            </w:tcBorders>
            <w:shd w:val="clear" w:color="auto" w:fill="auto"/>
          </w:tcPr>
          <w:p w:rsidR="00913CB7" w:rsidRDefault="00913CB7">
            <w:pPr>
              <w:rPr>
                <w:color w:val="000000"/>
                <w:sz w:val="20"/>
                <w:szCs w:val="20"/>
                <w:lang w:val="en-US"/>
              </w:rPr>
            </w:pPr>
            <w:r>
              <w:rPr>
                <w:color w:val="000000"/>
                <w:sz w:val="20"/>
                <w:szCs w:val="20"/>
                <w:lang w:val="en-US"/>
              </w:rPr>
              <w:t>Ultra-pure water system</w:t>
            </w:r>
            <w:r w:rsidRPr="00720080">
              <w:rPr>
                <w:color w:val="000000"/>
                <w:sz w:val="20"/>
                <w:szCs w:val="20"/>
                <w:lang w:val="en-US"/>
              </w:rPr>
              <w:t xml:space="preserve"> specification </w:t>
            </w:r>
            <w:r>
              <w:rPr>
                <w:color w:val="000000"/>
                <w:sz w:val="20"/>
                <w:szCs w:val="20"/>
                <w:lang w:val="en-US"/>
              </w:rPr>
              <w:t>(14</w:t>
            </w:r>
            <w:r w:rsidRPr="00720080">
              <w:rPr>
                <w:color w:val="000000"/>
                <w:sz w:val="20"/>
                <w:szCs w:val="20"/>
                <w:lang w:val="en-US"/>
              </w:rPr>
              <w:t>%)</w:t>
            </w:r>
          </w:p>
          <w:p w:rsidR="00913CB7" w:rsidRDefault="00913CB7">
            <w:pPr>
              <w:rPr>
                <w:color w:val="000000"/>
                <w:sz w:val="20"/>
                <w:szCs w:val="20"/>
                <w:lang w:val="en-US"/>
              </w:rPr>
            </w:pPr>
          </w:p>
          <w:p w:rsidR="00913CB7" w:rsidRDefault="00913CB7"/>
        </w:tc>
        <w:tc>
          <w:tcPr>
            <w:tcW w:w="1843" w:type="dxa"/>
            <w:vMerge/>
            <w:tcBorders>
              <w:left w:val="single" w:sz="4" w:space="0" w:color="auto"/>
              <w:bottom w:val="single" w:sz="4" w:space="0" w:color="auto"/>
              <w:right w:val="single" w:sz="4" w:space="0" w:color="auto"/>
            </w:tcBorders>
            <w:vAlign w:val="center"/>
          </w:tcPr>
          <w:p w:rsidR="00913CB7" w:rsidRPr="003E6DBD" w:rsidRDefault="00913CB7"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r w:rsidR="003E6DBD" w:rsidRPr="003E6DBD" w:rsidTr="00913CB7">
        <w:trPr>
          <w:trHeight w:val="510"/>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3E6DBD" w:rsidRPr="003E6DBD" w:rsidRDefault="002C60BB"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b/>
                <w:bCs/>
                <w:color w:val="000000"/>
                <w:sz w:val="20"/>
                <w:szCs w:val="20"/>
                <w:lang w:val="en-US"/>
              </w:rPr>
            </w:pPr>
            <w:r>
              <w:rPr>
                <w:b/>
                <w:bCs/>
                <w:color w:val="000000"/>
                <w:sz w:val="20"/>
                <w:szCs w:val="20"/>
                <w:lang w:val="en-US"/>
              </w:rPr>
              <w:t>U</w:t>
            </w:r>
            <w:r w:rsidR="003E6DBD" w:rsidRPr="003E6DBD">
              <w:rPr>
                <w:b/>
                <w:bCs/>
                <w:color w:val="000000"/>
                <w:sz w:val="20"/>
                <w:szCs w:val="20"/>
                <w:lang w:val="en-US"/>
              </w:rPr>
              <w:t>nderstanding the Eskom requirement</w:t>
            </w:r>
          </w:p>
        </w:tc>
        <w:tc>
          <w:tcPr>
            <w:tcW w:w="4111" w:type="dxa"/>
            <w:tcBorders>
              <w:top w:val="nil"/>
              <w:left w:val="nil"/>
              <w:bottom w:val="single" w:sz="4" w:space="0" w:color="auto"/>
              <w:right w:val="single" w:sz="4" w:space="0" w:color="auto"/>
            </w:tcBorders>
            <w:shd w:val="clear" w:color="auto" w:fill="auto"/>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DBD" w:rsidRPr="003E6DBD" w:rsidRDefault="00FC2818"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jc w:val="center"/>
              <w:rPr>
                <w:color w:val="000000"/>
                <w:sz w:val="20"/>
                <w:szCs w:val="20"/>
                <w:lang w:val="en-US"/>
              </w:rPr>
            </w:pPr>
            <w:r>
              <w:rPr>
                <w:color w:val="000000"/>
                <w:sz w:val="20"/>
                <w:szCs w:val="20"/>
                <w:lang w:val="en-US"/>
              </w:rPr>
              <w:t>1</w:t>
            </w:r>
            <w:r w:rsidR="003E6DBD" w:rsidRPr="003E6DBD">
              <w:rPr>
                <w:color w:val="000000"/>
                <w:sz w:val="20"/>
                <w:szCs w:val="20"/>
                <w:lang w:val="en-US"/>
              </w:rPr>
              <w:t>0%</w:t>
            </w:r>
          </w:p>
        </w:tc>
      </w:tr>
      <w:tr w:rsidR="003E6DBD" w:rsidRPr="003E6DBD" w:rsidTr="00913CB7">
        <w:trPr>
          <w:trHeight w:val="76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3E6DBD" w:rsidRPr="003E6DBD" w:rsidRDefault="003E6DBD" w:rsidP="00703875">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r w:rsidRPr="003E6DBD">
              <w:rPr>
                <w:color w:val="000000"/>
                <w:sz w:val="20"/>
                <w:szCs w:val="20"/>
                <w:lang w:val="en-US"/>
              </w:rPr>
              <w:t xml:space="preserve">(Evaluating the Contractor’s understanding of the </w:t>
            </w:r>
            <w:r w:rsidR="00703875">
              <w:rPr>
                <w:color w:val="000000"/>
                <w:sz w:val="20"/>
                <w:szCs w:val="20"/>
                <w:lang w:val="en-US"/>
              </w:rPr>
              <w:t>Resin</w:t>
            </w:r>
            <w:r w:rsidRPr="003E6DBD">
              <w:rPr>
                <w:color w:val="000000"/>
                <w:sz w:val="20"/>
                <w:szCs w:val="20"/>
                <w:lang w:val="en-US"/>
              </w:rPr>
              <w:t xml:space="preserve"> supply and handling knowledge)</w:t>
            </w:r>
          </w:p>
        </w:tc>
        <w:tc>
          <w:tcPr>
            <w:tcW w:w="4111" w:type="dxa"/>
            <w:tcBorders>
              <w:top w:val="nil"/>
              <w:left w:val="nil"/>
              <w:bottom w:val="single" w:sz="4" w:space="0" w:color="auto"/>
              <w:right w:val="single" w:sz="4" w:space="0" w:color="auto"/>
            </w:tcBorders>
            <w:shd w:val="clear" w:color="auto" w:fill="auto"/>
            <w:vAlign w:val="center"/>
            <w:hideMark/>
          </w:tcPr>
          <w:p w:rsidR="003E6DBD" w:rsidRPr="003E6DBD" w:rsidRDefault="00703875" w:rsidP="00FC2818">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r>
              <w:rPr>
                <w:color w:val="000000"/>
                <w:sz w:val="20"/>
                <w:szCs w:val="20"/>
                <w:lang w:val="en-US"/>
              </w:rPr>
              <w:t>Plan to</w:t>
            </w:r>
            <w:r w:rsidR="00FC2818">
              <w:rPr>
                <w:color w:val="000000"/>
                <w:sz w:val="20"/>
                <w:szCs w:val="20"/>
                <w:lang w:val="en-US"/>
              </w:rPr>
              <w:t xml:space="preserve"> indicate delivery lead time, commissioning and training</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E6DBD" w:rsidRPr="003E6DBD" w:rsidRDefault="003E6DBD" w:rsidP="003E6DBD">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0"/>
              <w:rPr>
                <w:color w:val="000000"/>
                <w:sz w:val="20"/>
                <w:szCs w:val="20"/>
                <w:lang w:val="en-US"/>
              </w:rPr>
            </w:pPr>
          </w:p>
        </w:tc>
      </w:tr>
    </w:tbl>
    <w:p w:rsidR="002F3757" w:rsidRDefault="002F3757" w:rsidP="00F3016F">
      <w:pPr>
        <w:pStyle w:val="Heading2"/>
        <w:numPr>
          <w:ilvl w:val="0"/>
          <w:numId w:val="0"/>
        </w:numPr>
      </w:pPr>
      <w:r>
        <w:br w:type="page"/>
      </w:r>
      <w:bookmarkStart w:id="34" w:name="_Toc24452546"/>
      <w:r w:rsidR="00EE6CE0">
        <w:t>TET Member Responsibi</w:t>
      </w:r>
      <w:r>
        <w:t>lities</w:t>
      </w:r>
      <w:bookmarkEnd w:id="34"/>
    </w:p>
    <w:p w:rsidR="002F3757" w:rsidRPr="003C7242" w:rsidRDefault="002F3757" w:rsidP="002F3757">
      <w:pPr>
        <w:pStyle w:val="Caption"/>
        <w:rPr>
          <w:color w:val="0000FF"/>
        </w:rPr>
      </w:pPr>
      <w:r>
        <w:t xml:space="preserve">Table </w:t>
      </w:r>
      <w:r w:rsidR="002A0CA7">
        <w:t>3</w:t>
      </w:r>
      <w:r>
        <w:t xml:space="preserve">: </w:t>
      </w:r>
      <w:r w:rsidR="005A76F3">
        <w:t>TET M</w:t>
      </w:r>
      <w:r w:rsidR="00B302E9">
        <w:t>ember</w:t>
      </w:r>
      <w:r w:rsidR="005A76F3">
        <w:t xml:space="preserve"> R</w:t>
      </w:r>
      <w:r w:rsidR="00B302E9">
        <w:t>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2697"/>
        <w:gridCol w:w="2594"/>
        <w:gridCol w:w="2594"/>
        <w:gridCol w:w="2597"/>
      </w:tblGrid>
      <w:tr w:rsidR="00196D81" w:rsidRPr="00196D81" w:rsidTr="00F1266B">
        <w:tc>
          <w:tcPr>
            <w:tcW w:w="1129" w:type="pct"/>
            <w:shd w:val="pct5" w:color="auto" w:fill="auto"/>
            <w:vAlign w:val="center"/>
          </w:tcPr>
          <w:p w:rsidR="00196D81" w:rsidRPr="00196D81" w:rsidRDefault="00196D81" w:rsidP="005A76F3">
            <w:pPr>
              <w:pStyle w:val="TableBodyCentre"/>
              <w:spacing w:before="60" w:after="60" w:line="264" w:lineRule="auto"/>
              <w:rPr>
                <w:rFonts w:eastAsia="Calibri"/>
                <w:b/>
                <w:szCs w:val="22"/>
              </w:rPr>
            </w:pPr>
            <w:r w:rsidRPr="00196D81">
              <w:rPr>
                <w:rFonts w:eastAsia="Calibri"/>
                <w:b/>
                <w:szCs w:val="22"/>
              </w:rPr>
              <w:t>Qualitative Criteria Number</w:t>
            </w:r>
          </w:p>
        </w:tc>
        <w:tc>
          <w:tcPr>
            <w:tcW w:w="996" w:type="pct"/>
            <w:tcBorders>
              <w:bottom w:val="single" w:sz="4" w:space="0" w:color="auto"/>
            </w:tcBorders>
            <w:shd w:val="pct5" w:color="auto" w:fill="auto"/>
            <w:vAlign w:val="center"/>
          </w:tcPr>
          <w:p w:rsidR="00196D81" w:rsidRPr="00196D81" w:rsidRDefault="00196D81" w:rsidP="005A76F3">
            <w:pPr>
              <w:pStyle w:val="TableBodyCentre"/>
              <w:spacing w:before="60" w:after="60" w:line="264" w:lineRule="auto"/>
              <w:rPr>
                <w:rFonts w:eastAsia="Calibri"/>
                <w:b/>
                <w:szCs w:val="22"/>
              </w:rPr>
            </w:pPr>
            <w:r w:rsidRPr="00196D81">
              <w:rPr>
                <w:rStyle w:val="Instruction"/>
                <w:b/>
                <w:color w:val="auto"/>
              </w:rPr>
              <w:t>TET 1</w:t>
            </w:r>
          </w:p>
        </w:tc>
        <w:tc>
          <w:tcPr>
            <w:tcW w:w="958" w:type="pct"/>
            <w:tcBorders>
              <w:bottom w:val="single" w:sz="4" w:space="0" w:color="auto"/>
            </w:tcBorders>
            <w:shd w:val="pct5" w:color="auto" w:fill="auto"/>
            <w:vAlign w:val="center"/>
          </w:tcPr>
          <w:p w:rsidR="00196D81" w:rsidRPr="00196D81" w:rsidRDefault="00196D81" w:rsidP="005A76F3">
            <w:pPr>
              <w:pStyle w:val="TableBodyCentre"/>
              <w:spacing w:before="60" w:after="60" w:line="264" w:lineRule="auto"/>
              <w:rPr>
                <w:rFonts w:eastAsia="Calibri"/>
                <w:b/>
                <w:szCs w:val="22"/>
              </w:rPr>
            </w:pPr>
            <w:r w:rsidRPr="00196D81">
              <w:rPr>
                <w:rStyle w:val="Instruction"/>
                <w:b/>
                <w:color w:val="auto"/>
              </w:rPr>
              <w:t>TET 2</w:t>
            </w:r>
          </w:p>
        </w:tc>
        <w:tc>
          <w:tcPr>
            <w:tcW w:w="958" w:type="pct"/>
            <w:tcBorders>
              <w:bottom w:val="single" w:sz="4" w:space="0" w:color="auto"/>
            </w:tcBorders>
            <w:shd w:val="pct5" w:color="auto" w:fill="auto"/>
            <w:vAlign w:val="center"/>
          </w:tcPr>
          <w:p w:rsidR="00196D81" w:rsidRPr="00196D81" w:rsidRDefault="00196D81" w:rsidP="005A76F3">
            <w:pPr>
              <w:pStyle w:val="TableBodyCentre"/>
              <w:spacing w:before="60" w:after="60" w:line="264" w:lineRule="auto"/>
              <w:rPr>
                <w:rFonts w:eastAsia="Calibri"/>
                <w:b/>
                <w:szCs w:val="22"/>
              </w:rPr>
            </w:pPr>
            <w:r w:rsidRPr="00196D81">
              <w:rPr>
                <w:rStyle w:val="Instruction"/>
                <w:b/>
                <w:color w:val="auto"/>
              </w:rPr>
              <w:t>TET 3</w:t>
            </w:r>
          </w:p>
        </w:tc>
        <w:tc>
          <w:tcPr>
            <w:tcW w:w="959" w:type="pct"/>
            <w:tcBorders>
              <w:bottom w:val="single" w:sz="4" w:space="0" w:color="auto"/>
            </w:tcBorders>
            <w:shd w:val="pct5" w:color="auto" w:fill="auto"/>
            <w:vAlign w:val="center"/>
          </w:tcPr>
          <w:p w:rsidR="00196D81" w:rsidRPr="00196D81" w:rsidRDefault="00196D81" w:rsidP="005A76F3">
            <w:pPr>
              <w:pStyle w:val="TableBodyCentre"/>
              <w:spacing w:before="60" w:after="60" w:line="264" w:lineRule="auto"/>
              <w:rPr>
                <w:rFonts w:eastAsia="Calibri"/>
                <w:b/>
                <w:szCs w:val="22"/>
              </w:rPr>
            </w:pPr>
            <w:r w:rsidRPr="00196D81">
              <w:rPr>
                <w:rStyle w:val="Instruction"/>
                <w:b/>
                <w:color w:val="auto"/>
              </w:rPr>
              <w:t>TET 4</w:t>
            </w:r>
          </w:p>
        </w:tc>
      </w:tr>
      <w:tr w:rsidR="00196D81" w:rsidRPr="00196D81" w:rsidTr="00F1266B">
        <w:tc>
          <w:tcPr>
            <w:tcW w:w="1129" w:type="pct"/>
            <w:shd w:val="clear" w:color="auto" w:fill="auto"/>
          </w:tcPr>
          <w:p w:rsidR="00196D81" w:rsidRPr="00196D81" w:rsidRDefault="00F655DC" w:rsidP="008553CA">
            <w:pPr>
              <w:pStyle w:val="TableBodyCentre"/>
              <w:spacing w:before="80" w:after="80" w:line="288" w:lineRule="auto"/>
              <w:jc w:val="left"/>
              <w:rPr>
                <w:rStyle w:val="Instruction"/>
                <w:color w:val="auto"/>
              </w:rPr>
            </w:pPr>
            <w:r>
              <w:rPr>
                <w:rStyle w:val="Instruction"/>
                <w:color w:val="auto"/>
              </w:rPr>
              <w:t xml:space="preserve">1 </w:t>
            </w:r>
            <w:r w:rsidR="008553CA">
              <w:rPr>
                <w:rStyle w:val="Instruction"/>
                <w:color w:val="auto"/>
              </w:rPr>
              <w:t>Merriam Sikhosana</w:t>
            </w:r>
          </w:p>
        </w:tc>
        <w:tc>
          <w:tcPr>
            <w:tcW w:w="996" w:type="pct"/>
            <w:shd w:val="clear" w:color="auto" w:fill="auto"/>
          </w:tcPr>
          <w:p w:rsidR="00196D81" w:rsidRPr="00196D81" w:rsidRDefault="00196D81" w:rsidP="00A23F9B">
            <w:pPr>
              <w:pStyle w:val="TableBodyCentre"/>
              <w:spacing w:before="80" w:after="80" w:line="288" w:lineRule="auto"/>
              <w:rPr>
                <w:rStyle w:val="Instruction"/>
                <w:color w:val="auto"/>
              </w:rPr>
            </w:pPr>
            <w:r w:rsidRPr="00196D81">
              <w:rPr>
                <w:rStyle w:val="Instruction"/>
                <w:color w:val="auto"/>
              </w:rPr>
              <w:t>X</w:t>
            </w:r>
          </w:p>
        </w:tc>
        <w:tc>
          <w:tcPr>
            <w:tcW w:w="958" w:type="pct"/>
            <w:shd w:val="clear" w:color="auto" w:fill="auto"/>
          </w:tcPr>
          <w:p w:rsidR="00196D81" w:rsidRPr="00196D81" w:rsidRDefault="00196D81" w:rsidP="00E76583">
            <w:pPr>
              <w:pStyle w:val="TableBodyCentre"/>
              <w:spacing w:before="80" w:after="80" w:line="288" w:lineRule="auto"/>
              <w:rPr>
                <w:rStyle w:val="Instruction"/>
                <w:color w:val="auto"/>
              </w:rPr>
            </w:pPr>
            <w:r w:rsidRPr="00196D81">
              <w:rPr>
                <w:rStyle w:val="Instruction"/>
                <w:color w:val="auto"/>
              </w:rPr>
              <w:t>X</w:t>
            </w:r>
          </w:p>
        </w:tc>
        <w:tc>
          <w:tcPr>
            <w:tcW w:w="958" w:type="pct"/>
            <w:shd w:val="clear" w:color="auto" w:fill="auto"/>
          </w:tcPr>
          <w:p w:rsidR="00196D81" w:rsidRPr="00196D81" w:rsidRDefault="00196D81" w:rsidP="00A23F9B">
            <w:pPr>
              <w:pStyle w:val="TableBodyCentre"/>
              <w:spacing w:before="80" w:after="80" w:line="288" w:lineRule="auto"/>
              <w:rPr>
                <w:rStyle w:val="Instruction"/>
                <w:color w:val="auto"/>
              </w:rPr>
            </w:pPr>
            <w:r w:rsidRPr="00196D81">
              <w:rPr>
                <w:rStyle w:val="Instruction"/>
                <w:color w:val="auto"/>
              </w:rPr>
              <w:t>X</w:t>
            </w:r>
          </w:p>
        </w:tc>
        <w:tc>
          <w:tcPr>
            <w:tcW w:w="959" w:type="pct"/>
            <w:shd w:val="clear" w:color="auto" w:fill="auto"/>
          </w:tcPr>
          <w:p w:rsidR="00196D81" w:rsidRPr="00196D81" w:rsidRDefault="00196D81" w:rsidP="00A23F9B">
            <w:pPr>
              <w:pStyle w:val="TableBodyCentre"/>
              <w:spacing w:before="80" w:after="80" w:line="288" w:lineRule="auto"/>
              <w:rPr>
                <w:rStyle w:val="Instruction"/>
                <w:color w:val="auto"/>
              </w:rPr>
            </w:pPr>
            <w:r w:rsidRPr="00196D81">
              <w:rPr>
                <w:rStyle w:val="Instruction"/>
                <w:color w:val="auto"/>
              </w:rPr>
              <w:t>X</w:t>
            </w:r>
          </w:p>
        </w:tc>
      </w:tr>
      <w:tr w:rsidR="00196D81" w:rsidRPr="00196D81" w:rsidTr="00F1266B">
        <w:tc>
          <w:tcPr>
            <w:tcW w:w="1129" w:type="pct"/>
            <w:shd w:val="clear" w:color="auto" w:fill="auto"/>
          </w:tcPr>
          <w:p w:rsidR="00196D81" w:rsidRPr="00196D81" w:rsidRDefault="00196D81" w:rsidP="00BE6919">
            <w:pPr>
              <w:pStyle w:val="TableBodyCentre"/>
              <w:spacing w:before="80" w:after="80" w:line="288" w:lineRule="auto"/>
              <w:jc w:val="left"/>
              <w:rPr>
                <w:rStyle w:val="Instruction"/>
                <w:color w:val="auto"/>
              </w:rPr>
            </w:pPr>
            <w:r w:rsidRPr="00196D81">
              <w:rPr>
                <w:rStyle w:val="Instruction"/>
                <w:color w:val="auto"/>
              </w:rPr>
              <w:t>2</w:t>
            </w:r>
            <w:r w:rsidR="00F655DC">
              <w:rPr>
                <w:rStyle w:val="Instruction"/>
                <w:color w:val="auto"/>
              </w:rPr>
              <w:t xml:space="preserve"> </w:t>
            </w:r>
            <w:r w:rsidR="00BE6919">
              <w:rPr>
                <w:rStyle w:val="Instruction"/>
                <w:color w:val="auto"/>
              </w:rPr>
              <w:t>Shirley Tshabalala</w:t>
            </w:r>
          </w:p>
        </w:tc>
        <w:tc>
          <w:tcPr>
            <w:tcW w:w="996" w:type="pct"/>
            <w:shd w:val="clear" w:color="auto" w:fill="auto"/>
          </w:tcPr>
          <w:p w:rsidR="00196D81" w:rsidRPr="00196D81" w:rsidRDefault="00196D81" w:rsidP="00A23F9B">
            <w:pPr>
              <w:pStyle w:val="TableBodyCentre"/>
              <w:spacing w:before="80" w:after="80" w:line="288" w:lineRule="auto"/>
              <w:rPr>
                <w:rStyle w:val="Instruction"/>
                <w:color w:val="auto"/>
              </w:rPr>
            </w:pPr>
            <w:r w:rsidRPr="00196D81">
              <w:rPr>
                <w:rStyle w:val="Instruction"/>
                <w:color w:val="auto"/>
              </w:rPr>
              <w:t>X</w:t>
            </w:r>
          </w:p>
        </w:tc>
        <w:tc>
          <w:tcPr>
            <w:tcW w:w="958" w:type="pct"/>
            <w:shd w:val="clear" w:color="auto" w:fill="auto"/>
          </w:tcPr>
          <w:p w:rsidR="00196D81" w:rsidRPr="00196D81" w:rsidRDefault="00196D81" w:rsidP="00E76583">
            <w:pPr>
              <w:pStyle w:val="TableBodyCentre"/>
              <w:spacing w:before="80" w:after="80" w:line="288" w:lineRule="auto"/>
              <w:rPr>
                <w:rStyle w:val="Instruction"/>
                <w:color w:val="auto"/>
              </w:rPr>
            </w:pPr>
            <w:r w:rsidRPr="00196D81">
              <w:rPr>
                <w:rStyle w:val="Instruction"/>
                <w:color w:val="auto"/>
              </w:rPr>
              <w:t>X</w:t>
            </w:r>
          </w:p>
        </w:tc>
        <w:tc>
          <w:tcPr>
            <w:tcW w:w="958" w:type="pct"/>
            <w:shd w:val="clear" w:color="auto" w:fill="auto"/>
          </w:tcPr>
          <w:p w:rsidR="00196D81" w:rsidRPr="00196D81" w:rsidRDefault="00196D81" w:rsidP="00A23F9B">
            <w:pPr>
              <w:pStyle w:val="TableBodyCentre"/>
              <w:spacing w:before="80" w:after="80" w:line="288" w:lineRule="auto"/>
              <w:rPr>
                <w:rStyle w:val="Instruction"/>
                <w:color w:val="auto"/>
              </w:rPr>
            </w:pPr>
            <w:r w:rsidRPr="00196D81">
              <w:rPr>
                <w:rStyle w:val="Instruction"/>
                <w:color w:val="auto"/>
              </w:rPr>
              <w:t>X</w:t>
            </w:r>
          </w:p>
        </w:tc>
        <w:tc>
          <w:tcPr>
            <w:tcW w:w="959" w:type="pct"/>
            <w:shd w:val="clear" w:color="auto" w:fill="auto"/>
          </w:tcPr>
          <w:p w:rsidR="00196D81" w:rsidRPr="00196D81" w:rsidRDefault="00196D81" w:rsidP="00A23F9B">
            <w:pPr>
              <w:pStyle w:val="TableBodyCentre"/>
              <w:spacing w:before="80" w:after="80" w:line="288" w:lineRule="auto"/>
              <w:rPr>
                <w:rStyle w:val="Instruction"/>
                <w:color w:val="auto"/>
              </w:rPr>
            </w:pPr>
            <w:r w:rsidRPr="00196D81">
              <w:rPr>
                <w:rStyle w:val="Instruction"/>
                <w:color w:val="auto"/>
              </w:rPr>
              <w:t>X</w:t>
            </w:r>
          </w:p>
        </w:tc>
      </w:tr>
      <w:tr w:rsidR="00196D81" w:rsidRPr="00196D81" w:rsidTr="001C4139">
        <w:tc>
          <w:tcPr>
            <w:tcW w:w="1129" w:type="pct"/>
            <w:shd w:val="clear" w:color="auto" w:fill="auto"/>
          </w:tcPr>
          <w:p w:rsidR="00196D81" w:rsidRPr="00196D81" w:rsidRDefault="00196D81" w:rsidP="00EE6CE0">
            <w:pPr>
              <w:pStyle w:val="TableBodyCentre"/>
              <w:spacing w:before="80" w:after="80" w:line="288" w:lineRule="auto"/>
              <w:jc w:val="left"/>
              <w:rPr>
                <w:rStyle w:val="Instruction"/>
                <w:color w:val="auto"/>
              </w:rPr>
            </w:pPr>
            <w:r w:rsidRPr="00196D81">
              <w:rPr>
                <w:rStyle w:val="Instruction"/>
                <w:color w:val="auto"/>
              </w:rPr>
              <w:t>3</w:t>
            </w:r>
          </w:p>
        </w:tc>
        <w:tc>
          <w:tcPr>
            <w:tcW w:w="996" w:type="pct"/>
            <w:shd w:val="clear" w:color="auto" w:fill="auto"/>
          </w:tcPr>
          <w:p w:rsidR="00196D81" w:rsidRPr="00196D81" w:rsidRDefault="00196D81" w:rsidP="00A23F9B">
            <w:pPr>
              <w:pStyle w:val="TableBodyCentre"/>
              <w:spacing w:before="80" w:after="80" w:line="288" w:lineRule="auto"/>
              <w:rPr>
                <w:rStyle w:val="Instruction"/>
                <w:color w:val="auto"/>
              </w:rPr>
            </w:pPr>
          </w:p>
        </w:tc>
        <w:tc>
          <w:tcPr>
            <w:tcW w:w="958" w:type="pct"/>
            <w:shd w:val="clear" w:color="auto" w:fill="auto"/>
          </w:tcPr>
          <w:p w:rsidR="00196D81" w:rsidRPr="00196D81" w:rsidRDefault="00196D81" w:rsidP="00E76583">
            <w:pPr>
              <w:pStyle w:val="TableBodyCentre"/>
              <w:spacing w:before="80" w:after="80" w:line="288" w:lineRule="auto"/>
              <w:rPr>
                <w:rStyle w:val="Instruction"/>
                <w:color w:val="auto"/>
              </w:rPr>
            </w:pPr>
          </w:p>
        </w:tc>
        <w:tc>
          <w:tcPr>
            <w:tcW w:w="958" w:type="pct"/>
            <w:shd w:val="clear" w:color="auto" w:fill="auto"/>
          </w:tcPr>
          <w:p w:rsidR="00196D81" w:rsidRPr="00196D81" w:rsidRDefault="00196D81" w:rsidP="00A23F9B">
            <w:pPr>
              <w:pStyle w:val="TableBodyCentre"/>
              <w:spacing w:before="80" w:after="80" w:line="288" w:lineRule="auto"/>
              <w:rPr>
                <w:rStyle w:val="Instruction"/>
                <w:color w:val="auto"/>
              </w:rPr>
            </w:pPr>
          </w:p>
        </w:tc>
        <w:tc>
          <w:tcPr>
            <w:tcW w:w="959" w:type="pct"/>
            <w:shd w:val="clear" w:color="auto" w:fill="auto"/>
          </w:tcPr>
          <w:p w:rsidR="00196D81" w:rsidRPr="00196D81" w:rsidRDefault="00196D81" w:rsidP="00A23F9B">
            <w:pPr>
              <w:pStyle w:val="TableBodyCentre"/>
              <w:spacing w:before="80" w:after="80" w:line="288" w:lineRule="auto"/>
              <w:rPr>
                <w:rStyle w:val="Instruction"/>
                <w:color w:val="auto"/>
              </w:rPr>
            </w:pPr>
          </w:p>
        </w:tc>
      </w:tr>
      <w:tr w:rsidR="001C4139" w:rsidRPr="00196D81" w:rsidTr="001C4139">
        <w:tc>
          <w:tcPr>
            <w:tcW w:w="1129" w:type="pct"/>
            <w:shd w:val="clear" w:color="auto" w:fill="auto"/>
          </w:tcPr>
          <w:p w:rsidR="001C4139" w:rsidRPr="00196D81" w:rsidRDefault="001C4139" w:rsidP="00EE6CE0">
            <w:pPr>
              <w:pStyle w:val="TableBodyCentre"/>
              <w:spacing w:before="80" w:after="80" w:line="288" w:lineRule="auto"/>
              <w:jc w:val="left"/>
              <w:rPr>
                <w:rStyle w:val="Instruction"/>
                <w:color w:val="auto"/>
              </w:rPr>
            </w:pPr>
            <w:r>
              <w:rPr>
                <w:rStyle w:val="Instruction"/>
                <w:color w:val="auto"/>
              </w:rPr>
              <w:t>4</w:t>
            </w:r>
          </w:p>
        </w:tc>
        <w:tc>
          <w:tcPr>
            <w:tcW w:w="996" w:type="pct"/>
            <w:shd w:val="clear" w:color="auto" w:fill="auto"/>
          </w:tcPr>
          <w:p w:rsidR="001C4139" w:rsidRPr="00196D81" w:rsidRDefault="001C4139" w:rsidP="0040786F">
            <w:pPr>
              <w:pStyle w:val="TableBodyCentre"/>
              <w:spacing w:before="80" w:after="80" w:line="288" w:lineRule="auto"/>
              <w:rPr>
                <w:rStyle w:val="Instruction"/>
                <w:color w:val="auto"/>
              </w:rPr>
            </w:pPr>
          </w:p>
        </w:tc>
        <w:tc>
          <w:tcPr>
            <w:tcW w:w="958" w:type="pct"/>
            <w:shd w:val="clear" w:color="auto" w:fill="auto"/>
          </w:tcPr>
          <w:p w:rsidR="001C4139" w:rsidRPr="00196D81" w:rsidRDefault="001C4139" w:rsidP="0040786F">
            <w:pPr>
              <w:pStyle w:val="TableBodyCentre"/>
              <w:spacing w:before="80" w:after="80" w:line="288" w:lineRule="auto"/>
              <w:rPr>
                <w:rStyle w:val="Instruction"/>
                <w:color w:val="auto"/>
              </w:rPr>
            </w:pPr>
          </w:p>
        </w:tc>
        <w:tc>
          <w:tcPr>
            <w:tcW w:w="958" w:type="pct"/>
            <w:shd w:val="clear" w:color="auto" w:fill="auto"/>
          </w:tcPr>
          <w:p w:rsidR="001C4139" w:rsidRPr="00196D81" w:rsidRDefault="001C4139" w:rsidP="0040786F">
            <w:pPr>
              <w:pStyle w:val="TableBodyCentre"/>
              <w:spacing w:before="80" w:after="80" w:line="288" w:lineRule="auto"/>
              <w:rPr>
                <w:rStyle w:val="Instruction"/>
                <w:color w:val="auto"/>
              </w:rPr>
            </w:pPr>
          </w:p>
        </w:tc>
        <w:tc>
          <w:tcPr>
            <w:tcW w:w="959" w:type="pct"/>
            <w:shd w:val="clear" w:color="auto" w:fill="auto"/>
          </w:tcPr>
          <w:p w:rsidR="001C4139" w:rsidRPr="00196D81" w:rsidRDefault="001C4139" w:rsidP="0040786F">
            <w:pPr>
              <w:pStyle w:val="TableBodyCentre"/>
              <w:spacing w:before="80" w:after="80" w:line="288" w:lineRule="auto"/>
              <w:rPr>
                <w:rStyle w:val="Instruction"/>
                <w:color w:val="auto"/>
              </w:rPr>
            </w:pPr>
          </w:p>
        </w:tc>
      </w:tr>
      <w:tr w:rsidR="001C4139" w:rsidRPr="00196D81" w:rsidTr="00F1266B">
        <w:tc>
          <w:tcPr>
            <w:tcW w:w="1129" w:type="pct"/>
            <w:shd w:val="clear" w:color="auto" w:fill="auto"/>
          </w:tcPr>
          <w:p w:rsidR="001C4139" w:rsidRPr="00196D81" w:rsidRDefault="001C4139" w:rsidP="00EE6CE0">
            <w:pPr>
              <w:pStyle w:val="TableBodyCentre"/>
              <w:spacing w:before="80" w:after="80" w:line="288" w:lineRule="auto"/>
              <w:jc w:val="left"/>
              <w:rPr>
                <w:rStyle w:val="Instruction"/>
                <w:color w:val="auto"/>
              </w:rPr>
            </w:pPr>
            <w:r>
              <w:rPr>
                <w:rStyle w:val="Instruction"/>
                <w:color w:val="auto"/>
              </w:rPr>
              <w:t>5</w:t>
            </w:r>
          </w:p>
        </w:tc>
        <w:tc>
          <w:tcPr>
            <w:tcW w:w="996" w:type="pct"/>
            <w:tcBorders>
              <w:bottom w:val="single" w:sz="4" w:space="0" w:color="auto"/>
            </w:tcBorders>
            <w:shd w:val="clear" w:color="auto" w:fill="auto"/>
          </w:tcPr>
          <w:p w:rsidR="001C4139" w:rsidRPr="00196D81" w:rsidRDefault="001C4139" w:rsidP="0040786F">
            <w:pPr>
              <w:pStyle w:val="TableBodyCentre"/>
              <w:spacing w:before="80" w:after="80" w:line="288" w:lineRule="auto"/>
              <w:rPr>
                <w:rStyle w:val="Instruction"/>
                <w:color w:val="auto"/>
              </w:rPr>
            </w:pPr>
          </w:p>
        </w:tc>
        <w:tc>
          <w:tcPr>
            <w:tcW w:w="958" w:type="pct"/>
            <w:tcBorders>
              <w:bottom w:val="single" w:sz="4" w:space="0" w:color="auto"/>
            </w:tcBorders>
            <w:shd w:val="clear" w:color="auto" w:fill="auto"/>
          </w:tcPr>
          <w:p w:rsidR="001C4139" w:rsidRPr="00196D81" w:rsidRDefault="001C4139" w:rsidP="0040786F">
            <w:pPr>
              <w:pStyle w:val="TableBodyCentre"/>
              <w:spacing w:before="80" w:after="80" w:line="288" w:lineRule="auto"/>
              <w:rPr>
                <w:rStyle w:val="Instruction"/>
                <w:color w:val="auto"/>
              </w:rPr>
            </w:pPr>
          </w:p>
        </w:tc>
        <w:tc>
          <w:tcPr>
            <w:tcW w:w="958" w:type="pct"/>
            <w:tcBorders>
              <w:bottom w:val="single" w:sz="4" w:space="0" w:color="auto"/>
            </w:tcBorders>
            <w:shd w:val="clear" w:color="auto" w:fill="auto"/>
          </w:tcPr>
          <w:p w:rsidR="001C4139" w:rsidRPr="00196D81" w:rsidRDefault="001C4139" w:rsidP="0040786F">
            <w:pPr>
              <w:pStyle w:val="TableBodyCentre"/>
              <w:spacing w:before="80" w:after="80" w:line="288" w:lineRule="auto"/>
              <w:rPr>
                <w:rStyle w:val="Instruction"/>
                <w:color w:val="auto"/>
              </w:rPr>
            </w:pPr>
          </w:p>
        </w:tc>
        <w:tc>
          <w:tcPr>
            <w:tcW w:w="959" w:type="pct"/>
            <w:tcBorders>
              <w:bottom w:val="single" w:sz="4" w:space="0" w:color="auto"/>
            </w:tcBorders>
            <w:shd w:val="clear" w:color="auto" w:fill="auto"/>
          </w:tcPr>
          <w:p w:rsidR="001C4139" w:rsidRPr="00196D81" w:rsidRDefault="001C4139" w:rsidP="0040786F">
            <w:pPr>
              <w:pStyle w:val="TableBodyCentre"/>
              <w:spacing w:before="80" w:after="80" w:line="288" w:lineRule="auto"/>
              <w:rPr>
                <w:rStyle w:val="Instruction"/>
                <w:color w:val="auto"/>
              </w:rPr>
            </w:pPr>
          </w:p>
        </w:tc>
      </w:tr>
    </w:tbl>
    <w:p w:rsidR="002F3757" w:rsidRPr="00196D81" w:rsidRDefault="002F3757" w:rsidP="00F60CF5">
      <w:pPr>
        <w:pStyle w:val="TableBodyCentre"/>
        <w:jc w:val="left"/>
      </w:pPr>
    </w:p>
    <w:p w:rsidR="005A76F3" w:rsidRDefault="005A76F3" w:rsidP="005A76F3">
      <w:pPr>
        <w:pStyle w:val="Heading2"/>
        <w:ind w:hanging="964"/>
      </w:pPr>
      <w:r>
        <w:br w:type="page"/>
      </w:r>
      <w:bookmarkStart w:id="35" w:name="_Toc24452547"/>
      <w:r>
        <w:t xml:space="preserve">Foreseen </w:t>
      </w:r>
      <w:r w:rsidRPr="005A76F3">
        <w:t>Acceptable / Unacceptable Qualifications</w:t>
      </w:r>
      <w:bookmarkEnd w:id="35"/>
    </w:p>
    <w:p w:rsidR="005A76F3" w:rsidRPr="005A76F3" w:rsidRDefault="005A76F3" w:rsidP="005A76F3">
      <w:pPr>
        <w:pStyle w:val="Heading3"/>
        <w:ind w:hanging="964"/>
      </w:pPr>
      <w:bookmarkStart w:id="36" w:name="_Toc24452548"/>
      <w:r>
        <w:t>Risks</w:t>
      </w:r>
      <w:bookmarkEnd w:id="36"/>
    </w:p>
    <w:p w:rsidR="005A76F3" w:rsidRPr="005A76F3" w:rsidRDefault="005A76F3" w:rsidP="005A76F3">
      <w:pPr>
        <w:pStyle w:val="Caption"/>
        <w:rPr>
          <w:color w:val="0000FF"/>
        </w:rPr>
      </w:pPr>
      <w:r>
        <w:t xml:space="preserve">Table </w:t>
      </w:r>
      <w:r w:rsidR="002A0CA7">
        <w:t>4</w:t>
      </w:r>
      <w:r>
        <w:t>: Acceptable Technical Risks</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750"/>
      </w:tblGrid>
      <w:tr w:rsidR="005A76F3" w:rsidTr="005A76F3">
        <w:tc>
          <w:tcPr>
            <w:tcW w:w="709" w:type="dxa"/>
            <w:shd w:val="pct5" w:color="auto" w:fill="auto"/>
            <w:vAlign w:val="center"/>
          </w:tcPr>
          <w:p w:rsidR="005A76F3" w:rsidRPr="00A23F9B" w:rsidRDefault="005A76F3" w:rsidP="005A76F3">
            <w:pPr>
              <w:pStyle w:val="TableBodyCentre"/>
              <w:spacing w:before="60" w:after="60" w:line="264" w:lineRule="auto"/>
              <w:rPr>
                <w:rFonts w:eastAsia="Calibri"/>
                <w:b/>
                <w:szCs w:val="22"/>
              </w:rPr>
            </w:pPr>
            <w:r>
              <w:rPr>
                <w:rFonts w:eastAsia="Calibri"/>
                <w:b/>
                <w:szCs w:val="22"/>
              </w:rPr>
              <w:t>Risk</w:t>
            </w:r>
          </w:p>
        </w:tc>
        <w:tc>
          <w:tcPr>
            <w:tcW w:w="13750" w:type="dxa"/>
            <w:tcBorders>
              <w:bottom w:val="single" w:sz="4" w:space="0" w:color="auto"/>
            </w:tcBorders>
            <w:shd w:val="pct5" w:color="auto" w:fill="auto"/>
            <w:vAlign w:val="center"/>
          </w:tcPr>
          <w:p w:rsidR="005A76F3" w:rsidRPr="00A23F9B" w:rsidRDefault="005A76F3" w:rsidP="005A76F3">
            <w:pPr>
              <w:pStyle w:val="TableBodyCentre"/>
              <w:spacing w:before="60" w:after="60" w:line="264" w:lineRule="auto"/>
              <w:rPr>
                <w:rFonts w:eastAsia="Calibri"/>
                <w:b/>
                <w:color w:val="000000"/>
                <w:szCs w:val="22"/>
              </w:rPr>
            </w:pPr>
            <w:r>
              <w:rPr>
                <w:rStyle w:val="Instruction"/>
                <w:b/>
                <w:color w:val="000000"/>
              </w:rPr>
              <w:t>Description</w:t>
            </w:r>
          </w:p>
        </w:tc>
      </w:tr>
      <w:tr w:rsidR="005A76F3" w:rsidTr="005A76F3">
        <w:tc>
          <w:tcPr>
            <w:tcW w:w="709" w:type="dxa"/>
            <w:shd w:val="clear" w:color="auto" w:fill="auto"/>
          </w:tcPr>
          <w:p w:rsidR="005A76F3" w:rsidRPr="00A23F9B" w:rsidRDefault="005A76F3" w:rsidP="005A76F3">
            <w:pPr>
              <w:pStyle w:val="TableBodyCentre"/>
              <w:numPr>
                <w:ilvl w:val="0"/>
                <w:numId w:val="16"/>
              </w:numPr>
              <w:tabs>
                <w:tab w:val="clear" w:pos="397"/>
                <w:tab w:val="clear" w:pos="794"/>
                <w:tab w:val="left" w:pos="167"/>
                <w:tab w:val="left" w:pos="459"/>
              </w:tabs>
              <w:spacing w:before="80" w:after="80" w:line="288" w:lineRule="auto"/>
              <w:ind w:left="459" w:hanging="459"/>
              <w:jc w:val="left"/>
              <w:rPr>
                <w:rFonts w:eastAsia="Calibri"/>
                <w:szCs w:val="22"/>
              </w:rPr>
            </w:pPr>
          </w:p>
        </w:tc>
        <w:tc>
          <w:tcPr>
            <w:tcW w:w="13750" w:type="dxa"/>
            <w:shd w:val="clear" w:color="auto" w:fill="auto"/>
          </w:tcPr>
          <w:p w:rsidR="005A76F3" w:rsidRPr="00A23F9B" w:rsidRDefault="005D426B" w:rsidP="009120A0">
            <w:pPr>
              <w:pStyle w:val="TableBodyCentre"/>
              <w:spacing w:before="80" w:after="80" w:line="288" w:lineRule="auto"/>
              <w:jc w:val="left"/>
              <w:rPr>
                <w:rFonts w:eastAsia="Calibri"/>
                <w:b/>
                <w:szCs w:val="22"/>
              </w:rPr>
            </w:pPr>
            <w:r>
              <w:rPr>
                <w:rFonts w:eastAsia="Calibri"/>
                <w:b/>
                <w:szCs w:val="22"/>
              </w:rPr>
              <w:t>N/A</w:t>
            </w:r>
          </w:p>
        </w:tc>
      </w:tr>
    </w:tbl>
    <w:p w:rsidR="005A76F3" w:rsidRPr="005A76F3" w:rsidRDefault="005A76F3" w:rsidP="005A76F3">
      <w:pPr>
        <w:pStyle w:val="Caption"/>
        <w:rPr>
          <w:color w:val="0000FF"/>
        </w:rPr>
      </w:pPr>
      <w:r>
        <w:t xml:space="preserve">Table </w:t>
      </w:r>
      <w:r w:rsidR="002A0CA7">
        <w:t>5</w:t>
      </w:r>
      <w:r>
        <w:t>: Unacceptable Technical Risks</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750"/>
      </w:tblGrid>
      <w:tr w:rsidR="005A76F3" w:rsidTr="005A76F3">
        <w:tc>
          <w:tcPr>
            <w:tcW w:w="709" w:type="dxa"/>
            <w:shd w:val="pct5" w:color="auto" w:fill="auto"/>
            <w:vAlign w:val="center"/>
          </w:tcPr>
          <w:p w:rsidR="005A76F3" w:rsidRPr="00A23F9B" w:rsidRDefault="005A76F3" w:rsidP="005A76F3">
            <w:pPr>
              <w:pStyle w:val="TableBodyCentre"/>
              <w:spacing w:before="60" w:after="60" w:line="264" w:lineRule="auto"/>
              <w:rPr>
                <w:rFonts w:eastAsia="Calibri"/>
                <w:b/>
                <w:szCs w:val="22"/>
              </w:rPr>
            </w:pPr>
            <w:r>
              <w:rPr>
                <w:rFonts w:eastAsia="Calibri"/>
                <w:b/>
                <w:szCs w:val="22"/>
              </w:rPr>
              <w:t>Risk</w:t>
            </w:r>
          </w:p>
        </w:tc>
        <w:tc>
          <w:tcPr>
            <w:tcW w:w="13750" w:type="dxa"/>
            <w:tcBorders>
              <w:bottom w:val="single" w:sz="4" w:space="0" w:color="auto"/>
            </w:tcBorders>
            <w:shd w:val="pct5" w:color="auto" w:fill="auto"/>
            <w:vAlign w:val="center"/>
          </w:tcPr>
          <w:p w:rsidR="005A76F3" w:rsidRPr="00A23F9B" w:rsidRDefault="005A76F3" w:rsidP="005A76F3">
            <w:pPr>
              <w:pStyle w:val="TableBodyCentre"/>
              <w:spacing w:before="60" w:after="60" w:line="264" w:lineRule="auto"/>
              <w:rPr>
                <w:rFonts w:eastAsia="Calibri"/>
                <w:b/>
                <w:color w:val="000000"/>
                <w:szCs w:val="22"/>
              </w:rPr>
            </w:pPr>
            <w:r>
              <w:rPr>
                <w:rStyle w:val="Instruction"/>
                <w:b/>
                <w:color w:val="000000"/>
              </w:rPr>
              <w:t>Description</w:t>
            </w:r>
          </w:p>
        </w:tc>
      </w:tr>
      <w:tr w:rsidR="005A76F3" w:rsidTr="005A76F3">
        <w:tc>
          <w:tcPr>
            <w:tcW w:w="709" w:type="dxa"/>
            <w:shd w:val="clear" w:color="auto" w:fill="auto"/>
          </w:tcPr>
          <w:p w:rsidR="005A76F3" w:rsidRPr="00A23F9B" w:rsidRDefault="005A76F3" w:rsidP="005A76F3">
            <w:pPr>
              <w:pStyle w:val="TableBodyCentre"/>
              <w:numPr>
                <w:ilvl w:val="0"/>
                <w:numId w:val="17"/>
              </w:numPr>
              <w:tabs>
                <w:tab w:val="clear" w:pos="397"/>
                <w:tab w:val="clear" w:pos="794"/>
                <w:tab w:val="left" w:pos="167"/>
                <w:tab w:val="left" w:pos="459"/>
              </w:tabs>
              <w:spacing w:before="80" w:after="80" w:line="288" w:lineRule="auto"/>
              <w:ind w:left="459" w:hanging="459"/>
              <w:jc w:val="left"/>
              <w:rPr>
                <w:rFonts w:eastAsia="Calibri"/>
                <w:szCs w:val="22"/>
              </w:rPr>
            </w:pPr>
          </w:p>
        </w:tc>
        <w:tc>
          <w:tcPr>
            <w:tcW w:w="13750" w:type="dxa"/>
            <w:shd w:val="clear" w:color="auto" w:fill="auto"/>
          </w:tcPr>
          <w:p w:rsidR="005A76F3" w:rsidRPr="00A23F9B" w:rsidRDefault="005D426B" w:rsidP="005A76F3">
            <w:pPr>
              <w:pStyle w:val="TableBodyCentre"/>
              <w:spacing w:before="80" w:after="80" w:line="288" w:lineRule="auto"/>
              <w:jc w:val="left"/>
              <w:rPr>
                <w:rFonts w:eastAsia="Calibri"/>
                <w:b/>
                <w:szCs w:val="22"/>
              </w:rPr>
            </w:pPr>
            <w:r>
              <w:rPr>
                <w:rFonts w:eastAsia="Calibri"/>
                <w:b/>
                <w:szCs w:val="22"/>
              </w:rPr>
              <w:t>N/A</w:t>
            </w:r>
          </w:p>
        </w:tc>
      </w:tr>
    </w:tbl>
    <w:p w:rsidR="00DB450E" w:rsidRPr="005A76F3" w:rsidRDefault="00DB450E" w:rsidP="00DB450E">
      <w:pPr>
        <w:pStyle w:val="Heading3"/>
        <w:spacing w:before="360"/>
        <w:ind w:hanging="964"/>
      </w:pPr>
      <w:bookmarkStart w:id="37" w:name="_Toc24452549"/>
      <w:r>
        <w:t>Exceptions / Conditions</w:t>
      </w:r>
      <w:bookmarkEnd w:id="37"/>
    </w:p>
    <w:p w:rsidR="00DB450E" w:rsidRPr="005A76F3" w:rsidRDefault="00DB450E" w:rsidP="00DB450E">
      <w:pPr>
        <w:pStyle w:val="Caption"/>
        <w:rPr>
          <w:color w:val="0000FF"/>
        </w:rPr>
      </w:pPr>
      <w:r>
        <w:t xml:space="preserve">Table </w:t>
      </w:r>
      <w:r w:rsidR="002A0CA7">
        <w:t>6</w:t>
      </w:r>
      <w:r>
        <w:t>: Acceptable Technical Exceptions / Conditions</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750"/>
      </w:tblGrid>
      <w:tr w:rsidR="00DB450E" w:rsidTr="00B666DC">
        <w:tc>
          <w:tcPr>
            <w:tcW w:w="709" w:type="dxa"/>
            <w:shd w:val="pct5" w:color="auto" w:fill="auto"/>
            <w:vAlign w:val="center"/>
          </w:tcPr>
          <w:p w:rsidR="00DB450E" w:rsidRPr="00A23F9B" w:rsidRDefault="00DB450E" w:rsidP="00B666DC">
            <w:pPr>
              <w:pStyle w:val="TableBodyCentre"/>
              <w:spacing w:before="60" w:after="60" w:line="264" w:lineRule="auto"/>
              <w:rPr>
                <w:rFonts w:eastAsia="Calibri"/>
                <w:b/>
                <w:szCs w:val="22"/>
              </w:rPr>
            </w:pPr>
            <w:r>
              <w:rPr>
                <w:rFonts w:eastAsia="Calibri"/>
                <w:b/>
                <w:szCs w:val="22"/>
              </w:rPr>
              <w:t>Risk</w:t>
            </w:r>
          </w:p>
        </w:tc>
        <w:tc>
          <w:tcPr>
            <w:tcW w:w="13750" w:type="dxa"/>
            <w:tcBorders>
              <w:bottom w:val="single" w:sz="4" w:space="0" w:color="auto"/>
            </w:tcBorders>
            <w:shd w:val="pct5" w:color="auto" w:fill="auto"/>
            <w:vAlign w:val="center"/>
          </w:tcPr>
          <w:p w:rsidR="00DB450E" w:rsidRPr="00A23F9B" w:rsidRDefault="00DB450E" w:rsidP="00B666DC">
            <w:pPr>
              <w:pStyle w:val="TableBodyCentre"/>
              <w:spacing w:before="60" w:after="60" w:line="264" w:lineRule="auto"/>
              <w:rPr>
                <w:rFonts w:eastAsia="Calibri"/>
                <w:b/>
                <w:color w:val="000000"/>
                <w:szCs w:val="22"/>
              </w:rPr>
            </w:pPr>
            <w:r>
              <w:rPr>
                <w:rStyle w:val="Instruction"/>
                <w:b/>
                <w:color w:val="000000"/>
              </w:rPr>
              <w:t>Description</w:t>
            </w:r>
          </w:p>
        </w:tc>
      </w:tr>
      <w:tr w:rsidR="00DB450E" w:rsidTr="00B666DC">
        <w:tc>
          <w:tcPr>
            <w:tcW w:w="709" w:type="dxa"/>
            <w:shd w:val="clear" w:color="auto" w:fill="auto"/>
          </w:tcPr>
          <w:p w:rsidR="00DB450E" w:rsidRPr="00A23F9B" w:rsidRDefault="00DB450E" w:rsidP="00DB450E">
            <w:pPr>
              <w:pStyle w:val="TableBodyCentre"/>
              <w:numPr>
                <w:ilvl w:val="0"/>
                <w:numId w:val="19"/>
              </w:numPr>
              <w:tabs>
                <w:tab w:val="clear" w:pos="397"/>
                <w:tab w:val="clear" w:pos="794"/>
                <w:tab w:val="left" w:pos="167"/>
                <w:tab w:val="left" w:pos="459"/>
              </w:tabs>
              <w:spacing w:before="80" w:after="80" w:line="288" w:lineRule="auto"/>
              <w:ind w:left="459" w:hanging="459"/>
              <w:jc w:val="left"/>
              <w:rPr>
                <w:rFonts w:eastAsia="Calibri"/>
                <w:szCs w:val="22"/>
              </w:rPr>
            </w:pPr>
          </w:p>
        </w:tc>
        <w:tc>
          <w:tcPr>
            <w:tcW w:w="13750" w:type="dxa"/>
            <w:shd w:val="clear" w:color="auto" w:fill="auto"/>
          </w:tcPr>
          <w:p w:rsidR="00DB450E" w:rsidRPr="00A23F9B" w:rsidRDefault="005D426B" w:rsidP="00B666DC">
            <w:pPr>
              <w:pStyle w:val="TableBodyCentre"/>
              <w:spacing w:before="80" w:after="80" w:line="288" w:lineRule="auto"/>
              <w:jc w:val="left"/>
              <w:rPr>
                <w:rFonts w:eastAsia="Calibri"/>
                <w:b/>
                <w:szCs w:val="22"/>
              </w:rPr>
            </w:pPr>
            <w:r>
              <w:rPr>
                <w:rFonts w:eastAsia="Calibri"/>
                <w:b/>
                <w:szCs w:val="22"/>
              </w:rPr>
              <w:t>N/A</w:t>
            </w:r>
          </w:p>
        </w:tc>
      </w:tr>
    </w:tbl>
    <w:p w:rsidR="00DB450E" w:rsidRPr="005A76F3" w:rsidRDefault="00DB450E" w:rsidP="00DB450E">
      <w:pPr>
        <w:pStyle w:val="Caption"/>
        <w:rPr>
          <w:color w:val="0000FF"/>
        </w:rPr>
      </w:pPr>
      <w:r>
        <w:t xml:space="preserve">Table </w:t>
      </w:r>
      <w:r w:rsidR="002A0CA7">
        <w:t>7</w:t>
      </w:r>
      <w:r>
        <w:t>: Unacceptable Technical Exceptions / Conditions</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750"/>
      </w:tblGrid>
      <w:tr w:rsidR="00DB450E" w:rsidTr="00B666DC">
        <w:tc>
          <w:tcPr>
            <w:tcW w:w="709" w:type="dxa"/>
            <w:shd w:val="pct5" w:color="auto" w:fill="auto"/>
            <w:vAlign w:val="center"/>
          </w:tcPr>
          <w:p w:rsidR="00DB450E" w:rsidRPr="00A23F9B" w:rsidRDefault="00DB450E" w:rsidP="00B666DC">
            <w:pPr>
              <w:pStyle w:val="TableBodyCentre"/>
              <w:spacing w:before="60" w:after="60" w:line="264" w:lineRule="auto"/>
              <w:rPr>
                <w:rFonts w:eastAsia="Calibri"/>
                <w:b/>
                <w:szCs w:val="22"/>
              </w:rPr>
            </w:pPr>
            <w:r>
              <w:rPr>
                <w:rFonts w:eastAsia="Calibri"/>
                <w:b/>
                <w:szCs w:val="22"/>
              </w:rPr>
              <w:t>Risk</w:t>
            </w:r>
          </w:p>
        </w:tc>
        <w:tc>
          <w:tcPr>
            <w:tcW w:w="13750" w:type="dxa"/>
            <w:tcBorders>
              <w:bottom w:val="single" w:sz="4" w:space="0" w:color="auto"/>
            </w:tcBorders>
            <w:shd w:val="pct5" w:color="auto" w:fill="auto"/>
            <w:vAlign w:val="center"/>
          </w:tcPr>
          <w:p w:rsidR="00DB450E" w:rsidRPr="00A23F9B" w:rsidRDefault="00DB450E" w:rsidP="00B666DC">
            <w:pPr>
              <w:pStyle w:val="TableBodyCentre"/>
              <w:spacing w:before="60" w:after="60" w:line="264" w:lineRule="auto"/>
              <w:rPr>
                <w:rFonts w:eastAsia="Calibri"/>
                <w:b/>
                <w:color w:val="000000"/>
                <w:szCs w:val="22"/>
              </w:rPr>
            </w:pPr>
            <w:r>
              <w:rPr>
                <w:rStyle w:val="Instruction"/>
                <w:b/>
                <w:color w:val="000000"/>
              </w:rPr>
              <w:t>Description</w:t>
            </w:r>
          </w:p>
        </w:tc>
      </w:tr>
      <w:tr w:rsidR="00DB450E" w:rsidTr="00B666DC">
        <w:tc>
          <w:tcPr>
            <w:tcW w:w="709" w:type="dxa"/>
            <w:shd w:val="clear" w:color="auto" w:fill="auto"/>
          </w:tcPr>
          <w:p w:rsidR="00DB450E" w:rsidRPr="00A23F9B" w:rsidRDefault="00DB450E" w:rsidP="00DB450E">
            <w:pPr>
              <w:pStyle w:val="TableBodyCentre"/>
              <w:numPr>
                <w:ilvl w:val="0"/>
                <w:numId w:val="20"/>
              </w:numPr>
              <w:tabs>
                <w:tab w:val="clear" w:pos="397"/>
                <w:tab w:val="clear" w:pos="794"/>
                <w:tab w:val="left" w:pos="167"/>
                <w:tab w:val="left" w:pos="459"/>
              </w:tabs>
              <w:spacing w:before="80" w:after="80" w:line="288" w:lineRule="auto"/>
              <w:ind w:left="459" w:hanging="459"/>
              <w:jc w:val="left"/>
              <w:rPr>
                <w:rFonts w:eastAsia="Calibri"/>
                <w:szCs w:val="22"/>
              </w:rPr>
            </w:pPr>
          </w:p>
        </w:tc>
        <w:tc>
          <w:tcPr>
            <w:tcW w:w="13750" w:type="dxa"/>
            <w:shd w:val="clear" w:color="auto" w:fill="auto"/>
          </w:tcPr>
          <w:p w:rsidR="00DB450E" w:rsidRPr="00A23F9B" w:rsidRDefault="005D426B" w:rsidP="00B666DC">
            <w:pPr>
              <w:pStyle w:val="TableBodyCentre"/>
              <w:spacing w:before="80" w:after="80" w:line="288" w:lineRule="auto"/>
              <w:jc w:val="left"/>
              <w:rPr>
                <w:rFonts w:eastAsia="Calibri"/>
                <w:b/>
                <w:szCs w:val="22"/>
              </w:rPr>
            </w:pPr>
            <w:r>
              <w:rPr>
                <w:rFonts w:eastAsia="Calibri"/>
                <w:b/>
                <w:szCs w:val="22"/>
              </w:rPr>
              <w:t>N/A</w:t>
            </w:r>
          </w:p>
        </w:tc>
      </w:tr>
    </w:tbl>
    <w:p w:rsidR="00DB450E" w:rsidRDefault="00DB450E" w:rsidP="00DB450E">
      <w:pPr>
        <w:pStyle w:val="TableBodyCentre"/>
        <w:jc w:val="left"/>
        <w:sectPr w:rsidR="00DB450E" w:rsidSect="00572C14">
          <w:pgSz w:w="16838" w:h="11906" w:orient="landscape"/>
          <w:pgMar w:top="1560" w:right="1814" w:bottom="567" w:left="1701" w:header="567" w:footer="283" w:gutter="0"/>
          <w:cols w:space="708"/>
          <w:docGrid w:linePitch="360"/>
        </w:sectPr>
      </w:pPr>
    </w:p>
    <w:p w:rsidR="002F524A" w:rsidRDefault="000963E4" w:rsidP="00F60CF5">
      <w:pPr>
        <w:pStyle w:val="Heading1"/>
      </w:pPr>
      <w:bookmarkStart w:id="38" w:name="_Toc24452550"/>
      <w:r w:rsidRPr="00F60CF5">
        <w:t>Authoris</w:t>
      </w:r>
      <w:r w:rsidR="002F524A" w:rsidRPr="00F60CF5">
        <w:t>ation</w:t>
      </w:r>
      <w:bookmarkEnd w:id="38"/>
    </w:p>
    <w:p w:rsidR="002F524A" w:rsidRDefault="002F524A">
      <w:pPr>
        <w:pStyle w:val="BodyText"/>
      </w:pPr>
      <w:r>
        <w:t>This document has been seen and accepted by: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3828"/>
        <w:gridCol w:w="3543"/>
      </w:tblGrid>
      <w:tr w:rsidR="00633C55" w:rsidTr="00D33B96">
        <w:trPr>
          <w:tblHeader/>
        </w:trPr>
        <w:tc>
          <w:tcPr>
            <w:tcW w:w="2943" w:type="dxa"/>
            <w:tcBorders>
              <w:top w:val="single" w:sz="8" w:space="0" w:color="auto"/>
              <w:left w:val="single" w:sz="8" w:space="0" w:color="auto"/>
              <w:bottom w:val="single" w:sz="8" w:space="0" w:color="auto"/>
              <w:right w:val="single" w:sz="8" w:space="0" w:color="auto"/>
            </w:tcBorders>
            <w:shd w:val="clear" w:color="auto" w:fill="auto"/>
          </w:tcPr>
          <w:p w:rsidR="00633C55" w:rsidRDefault="00633C55" w:rsidP="009E6F97">
            <w:pPr>
              <w:pStyle w:val="TableHeading"/>
              <w:rPr>
                <w:sz w:val="22"/>
                <w:szCs w:val="22"/>
              </w:rPr>
            </w:pPr>
            <w:r>
              <w:rPr>
                <w:sz w:val="22"/>
                <w:szCs w:val="22"/>
              </w:rPr>
              <w:t>Name</w:t>
            </w:r>
          </w:p>
        </w:tc>
        <w:tc>
          <w:tcPr>
            <w:tcW w:w="3828" w:type="dxa"/>
            <w:tcBorders>
              <w:top w:val="single" w:sz="8" w:space="0" w:color="auto"/>
              <w:left w:val="single" w:sz="8" w:space="0" w:color="auto"/>
              <w:bottom w:val="single" w:sz="8" w:space="0" w:color="auto"/>
              <w:right w:val="single" w:sz="8" w:space="0" w:color="auto"/>
            </w:tcBorders>
            <w:shd w:val="clear" w:color="auto" w:fill="auto"/>
          </w:tcPr>
          <w:p w:rsidR="00633C55" w:rsidRDefault="00633C55" w:rsidP="009E6F97">
            <w:pPr>
              <w:pStyle w:val="TableHeading"/>
              <w:rPr>
                <w:sz w:val="22"/>
                <w:szCs w:val="22"/>
              </w:rPr>
            </w:pPr>
            <w:r>
              <w:rPr>
                <w:sz w:val="22"/>
                <w:szCs w:val="22"/>
              </w:rPr>
              <w:t>Designation</w:t>
            </w:r>
          </w:p>
        </w:tc>
        <w:tc>
          <w:tcPr>
            <w:tcW w:w="3543" w:type="dxa"/>
            <w:tcBorders>
              <w:top w:val="single" w:sz="8" w:space="0" w:color="auto"/>
              <w:left w:val="single" w:sz="8" w:space="0" w:color="auto"/>
              <w:bottom w:val="single" w:sz="8" w:space="0" w:color="auto"/>
              <w:right w:val="single" w:sz="8" w:space="0" w:color="auto"/>
            </w:tcBorders>
          </w:tcPr>
          <w:p w:rsidR="00633C55" w:rsidRDefault="007F0349" w:rsidP="000F7B63">
            <w:pPr>
              <w:pStyle w:val="TableHeading"/>
              <w:rPr>
                <w:sz w:val="22"/>
                <w:szCs w:val="22"/>
              </w:rPr>
            </w:pPr>
            <w:r>
              <w:rPr>
                <w:sz w:val="22"/>
                <w:szCs w:val="22"/>
              </w:rPr>
              <w:t>Signature</w:t>
            </w:r>
          </w:p>
        </w:tc>
      </w:tr>
      <w:tr w:rsidR="00F1266B" w:rsidTr="00D33B96">
        <w:tc>
          <w:tcPr>
            <w:tcW w:w="2943" w:type="dxa"/>
            <w:tcBorders>
              <w:top w:val="single" w:sz="8" w:space="0" w:color="auto"/>
              <w:left w:val="single" w:sz="8" w:space="0" w:color="auto"/>
              <w:bottom w:val="single" w:sz="8" w:space="0" w:color="auto"/>
              <w:right w:val="single" w:sz="8" w:space="0" w:color="auto"/>
            </w:tcBorders>
            <w:shd w:val="clear" w:color="auto" w:fill="auto"/>
          </w:tcPr>
          <w:p w:rsidR="00F1266B" w:rsidRPr="00F1266B" w:rsidRDefault="008553CA" w:rsidP="004B4BC3">
            <w:pPr>
              <w:pStyle w:val="BodyText"/>
              <w:spacing w:before="60" w:after="60" w:line="288" w:lineRule="auto"/>
              <w:rPr>
                <w:rStyle w:val="Instruction"/>
                <w:rFonts w:eastAsia="Calibri"/>
                <w:color w:val="auto"/>
                <w:szCs w:val="22"/>
              </w:rPr>
            </w:pPr>
            <w:r>
              <w:rPr>
                <w:rStyle w:val="Instruction"/>
                <w:rFonts w:eastAsia="Calibri"/>
                <w:color w:val="auto"/>
                <w:szCs w:val="22"/>
              </w:rPr>
              <w:t>Merriam Sikhosana</w:t>
            </w:r>
            <w:r w:rsidR="004B4BC3" w:rsidRPr="004B4BC3">
              <w:rPr>
                <w:rStyle w:val="Instruction"/>
                <w:rFonts w:eastAsia="Calibri"/>
                <w:color w:val="auto"/>
                <w:szCs w:val="22"/>
              </w:rPr>
              <w:t xml:space="preserve"> </w:t>
            </w:r>
          </w:p>
        </w:tc>
        <w:tc>
          <w:tcPr>
            <w:tcW w:w="3828" w:type="dxa"/>
            <w:tcBorders>
              <w:top w:val="single" w:sz="8" w:space="0" w:color="auto"/>
              <w:left w:val="single" w:sz="8" w:space="0" w:color="auto"/>
              <w:bottom w:val="single" w:sz="8" w:space="0" w:color="auto"/>
              <w:right w:val="single" w:sz="8" w:space="0" w:color="auto"/>
            </w:tcBorders>
            <w:shd w:val="clear" w:color="auto" w:fill="auto"/>
          </w:tcPr>
          <w:p w:rsidR="00F1266B" w:rsidRPr="00F1266B" w:rsidRDefault="00AA37B3" w:rsidP="008553CA">
            <w:pPr>
              <w:pStyle w:val="BodyText"/>
              <w:spacing w:before="60" w:after="60" w:line="288" w:lineRule="auto"/>
              <w:rPr>
                <w:rStyle w:val="Instruction"/>
                <w:rFonts w:eastAsia="Calibri"/>
                <w:color w:val="auto"/>
                <w:szCs w:val="22"/>
              </w:rPr>
            </w:pPr>
            <w:r>
              <w:rPr>
                <w:rStyle w:val="Instruction"/>
                <w:rFonts w:eastAsia="Calibri"/>
                <w:color w:val="auto"/>
                <w:szCs w:val="22"/>
              </w:rPr>
              <w:t xml:space="preserve">Senior </w:t>
            </w:r>
            <w:r w:rsidR="008553CA">
              <w:rPr>
                <w:rStyle w:val="Instruction"/>
                <w:rFonts w:eastAsia="Calibri"/>
                <w:color w:val="auto"/>
                <w:szCs w:val="22"/>
              </w:rPr>
              <w:t>Supervisor</w:t>
            </w:r>
            <w:r>
              <w:rPr>
                <w:rStyle w:val="Instruction"/>
                <w:rFonts w:eastAsia="Calibri"/>
                <w:color w:val="auto"/>
                <w:szCs w:val="22"/>
              </w:rPr>
              <w:t xml:space="preserve"> Chemistry</w:t>
            </w:r>
          </w:p>
        </w:tc>
        <w:tc>
          <w:tcPr>
            <w:tcW w:w="3543" w:type="dxa"/>
            <w:tcBorders>
              <w:top w:val="single" w:sz="8" w:space="0" w:color="auto"/>
              <w:left w:val="single" w:sz="8" w:space="0" w:color="auto"/>
              <w:bottom w:val="single" w:sz="8" w:space="0" w:color="auto"/>
              <w:right w:val="single" w:sz="8" w:space="0" w:color="auto"/>
            </w:tcBorders>
          </w:tcPr>
          <w:p w:rsidR="00F1266B" w:rsidRPr="005C653F" w:rsidRDefault="00F1266B" w:rsidP="000F7B63">
            <w:pPr>
              <w:pStyle w:val="TableBodyLeft"/>
              <w:rPr>
                <w:color w:val="548DD4"/>
                <w:sz w:val="22"/>
                <w:szCs w:val="22"/>
              </w:rPr>
            </w:pPr>
          </w:p>
        </w:tc>
      </w:tr>
      <w:tr w:rsidR="00F1266B" w:rsidTr="00D33B96">
        <w:tc>
          <w:tcPr>
            <w:tcW w:w="2943" w:type="dxa"/>
            <w:tcBorders>
              <w:top w:val="single" w:sz="8" w:space="0" w:color="auto"/>
              <w:left w:val="single" w:sz="8" w:space="0" w:color="auto"/>
              <w:bottom w:val="single" w:sz="8" w:space="0" w:color="auto"/>
              <w:right w:val="single" w:sz="8" w:space="0" w:color="auto"/>
            </w:tcBorders>
            <w:shd w:val="clear" w:color="auto" w:fill="auto"/>
          </w:tcPr>
          <w:p w:rsidR="00F1266B" w:rsidRPr="00F1266B" w:rsidRDefault="00AA37B3" w:rsidP="008170E0">
            <w:pPr>
              <w:pStyle w:val="BodyText"/>
              <w:tabs>
                <w:tab w:val="clear" w:pos="1701"/>
                <w:tab w:val="clear" w:pos="2098"/>
                <w:tab w:val="clear" w:pos="2494"/>
                <w:tab w:val="clear" w:pos="2891"/>
                <w:tab w:val="clear" w:pos="3288"/>
                <w:tab w:val="clear" w:pos="3685"/>
                <w:tab w:val="clear" w:pos="4082"/>
                <w:tab w:val="clear" w:pos="4479"/>
                <w:tab w:val="clear" w:pos="10205"/>
                <w:tab w:val="right" w:pos="2727"/>
              </w:tabs>
              <w:spacing w:before="60" w:after="60" w:line="288" w:lineRule="auto"/>
              <w:rPr>
                <w:rStyle w:val="Instruction"/>
                <w:rFonts w:eastAsia="Calibri"/>
                <w:color w:val="auto"/>
                <w:szCs w:val="22"/>
              </w:rPr>
            </w:pPr>
            <w:r>
              <w:rPr>
                <w:rStyle w:val="Instruction"/>
                <w:rFonts w:eastAsia="Calibri"/>
                <w:color w:val="auto"/>
                <w:szCs w:val="22"/>
              </w:rPr>
              <w:t>Nqobile Kolobe</w:t>
            </w:r>
            <w:r w:rsidR="008170E0">
              <w:rPr>
                <w:rStyle w:val="Instruction"/>
                <w:rFonts w:eastAsia="Calibri"/>
                <w:color w:val="auto"/>
                <w:szCs w:val="22"/>
              </w:rPr>
              <w:tab/>
            </w:r>
          </w:p>
        </w:tc>
        <w:tc>
          <w:tcPr>
            <w:tcW w:w="3828" w:type="dxa"/>
            <w:tcBorders>
              <w:top w:val="single" w:sz="8" w:space="0" w:color="auto"/>
              <w:left w:val="single" w:sz="8" w:space="0" w:color="auto"/>
              <w:bottom w:val="single" w:sz="8" w:space="0" w:color="auto"/>
              <w:right w:val="single" w:sz="8" w:space="0" w:color="auto"/>
            </w:tcBorders>
            <w:shd w:val="clear" w:color="auto" w:fill="auto"/>
          </w:tcPr>
          <w:p w:rsidR="00F1266B" w:rsidRPr="00F1266B" w:rsidRDefault="00AA37B3" w:rsidP="00F1266B">
            <w:pPr>
              <w:pStyle w:val="BodyText"/>
              <w:spacing w:before="60" w:after="60" w:line="288" w:lineRule="auto"/>
              <w:rPr>
                <w:rStyle w:val="Instruction"/>
                <w:rFonts w:eastAsia="Calibri"/>
                <w:color w:val="auto"/>
                <w:szCs w:val="22"/>
              </w:rPr>
            </w:pPr>
            <w:r>
              <w:rPr>
                <w:rStyle w:val="Instruction"/>
                <w:rFonts w:eastAsia="Calibri"/>
                <w:color w:val="auto"/>
                <w:szCs w:val="22"/>
              </w:rPr>
              <w:t>Senior Chemist Chemistry</w:t>
            </w:r>
          </w:p>
        </w:tc>
        <w:tc>
          <w:tcPr>
            <w:tcW w:w="3543" w:type="dxa"/>
            <w:tcBorders>
              <w:top w:val="single" w:sz="8" w:space="0" w:color="auto"/>
              <w:left w:val="single" w:sz="8" w:space="0" w:color="auto"/>
              <w:bottom w:val="single" w:sz="8" w:space="0" w:color="auto"/>
              <w:right w:val="single" w:sz="8" w:space="0" w:color="auto"/>
            </w:tcBorders>
          </w:tcPr>
          <w:p w:rsidR="00F1266B" w:rsidRDefault="00F1266B" w:rsidP="000F7B63">
            <w:pPr>
              <w:pStyle w:val="TableBodyLeft"/>
              <w:rPr>
                <w:sz w:val="22"/>
                <w:szCs w:val="22"/>
              </w:rPr>
            </w:pPr>
          </w:p>
        </w:tc>
      </w:tr>
      <w:tr w:rsidR="00F1266B" w:rsidTr="00D33B96">
        <w:tc>
          <w:tcPr>
            <w:tcW w:w="2943" w:type="dxa"/>
            <w:tcBorders>
              <w:top w:val="single" w:sz="8" w:space="0" w:color="auto"/>
              <w:left w:val="single" w:sz="8" w:space="0" w:color="auto"/>
              <w:bottom w:val="single" w:sz="8" w:space="0" w:color="auto"/>
              <w:right w:val="single" w:sz="8" w:space="0" w:color="auto"/>
            </w:tcBorders>
            <w:shd w:val="clear" w:color="auto" w:fill="auto"/>
          </w:tcPr>
          <w:p w:rsidR="00F1266B" w:rsidRPr="00F1266B" w:rsidRDefault="00AA37B3" w:rsidP="00F1266B">
            <w:pPr>
              <w:pStyle w:val="BodyText"/>
              <w:spacing w:before="60" w:after="60" w:line="288" w:lineRule="auto"/>
              <w:rPr>
                <w:rStyle w:val="Instruction"/>
                <w:rFonts w:eastAsia="Calibri"/>
                <w:color w:val="auto"/>
                <w:szCs w:val="22"/>
              </w:rPr>
            </w:pPr>
            <w:r>
              <w:rPr>
                <w:rStyle w:val="Instruction"/>
                <w:rFonts w:eastAsia="Calibri"/>
                <w:color w:val="auto"/>
                <w:szCs w:val="22"/>
              </w:rPr>
              <w:t>Ethel Simelane</w:t>
            </w:r>
          </w:p>
        </w:tc>
        <w:tc>
          <w:tcPr>
            <w:tcW w:w="3828" w:type="dxa"/>
            <w:tcBorders>
              <w:top w:val="single" w:sz="8" w:space="0" w:color="auto"/>
              <w:left w:val="single" w:sz="8" w:space="0" w:color="auto"/>
              <w:bottom w:val="single" w:sz="8" w:space="0" w:color="auto"/>
              <w:right w:val="single" w:sz="8" w:space="0" w:color="auto"/>
            </w:tcBorders>
            <w:shd w:val="clear" w:color="auto" w:fill="auto"/>
          </w:tcPr>
          <w:p w:rsidR="00F1266B" w:rsidRPr="00F1266B" w:rsidRDefault="00AA37B3" w:rsidP="00F1266B">
            <w:pPr>
              <w:pStyle w:val="BodyText"/>
              <w:spacing w:before="60" w:after="60" w:line="288" w:lineRule="auto"/>
              <w:rPr>
                <w:rStyle w:val="Instruction"/>
                <w:rFonts w:eastAsia="Calibri"/>
                <w:color w:val="auto"/>
                <w:szCs w:val="22"/>
              </w:rPr>
            </w:pPr>
            <w:r>
              <w:rPr>
                <w:rStyle w:val="Instruction"/>
                <w:rFonts w:eastAsia="Calibri"/>
                <w:color w:val="auto"/>
                <w:szCs w:val="22"/>
              </w:rPr>
              <w:t>Chemical Services Manager</w:t>
            </w:r>
          </w:p>
        </w:tc>
        <w:tc>
          <w:tcPr>
            <w:tcW w:w="3543" w:type="dxa"/>
            <w:tcBorders>
              <w:top w:val="single" w:sz="8" w:space="0" w:color="auto"/>
              <w:left w:val="single" w:sz="8" w:space="0" w:color="auto"/>
              <w:bottom w:val="single" w:sz="8" w:space="0" w:color="auto"/>
              <w:right w:val="single" w:sz="8" w:space="0" w:color="auto"/>
            </w:tcBorders>
          </w:tcPr>
          <w:p w:rsidR="00F1266B" w:rsidRDefault="00F1266B" w:rsidP="000F7B63">
            <w:pPr>
              <w:pStyle w:val="TableBodyLeft"/>
              <w:rPr>
                <w:sz w:val="22"/>
                <w:szCs w:val="22"/>
              </w:rPr>
            </w:pPr>
          </w:p>
        </w:tc>
      </w:tr>
    </w:tbl>
    <w:p w:rsidR="002F524A" w:rsidRDefault="002F524A" w:rsidP="00AA53F2">
      <w:pPr>
        <w:pStyle w:val="Heading1"/>
      </w:pPr>
      <w:bookmarkStart w:id="39" w:name="_Toc24452551"/>
      <w:r>
        <w:t>Revisions</w:t>
      </w:r>
      <w:bookmarkEnd w:id="39"/>
    </w:p>
    <w:tbl>
      <w:tblPr>
        <w:tblW w:w="10204"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41"/>
        <w:gridCol w:w="1490"/>
        <w:gridCol w:w="2442"/>
        <w:gridCol w:w="3531"/>
      </w:tblGrid>
      <w:tr w:rsidR="002F524A" w:rsidTr="00CF15A1">
        <w:trPr>
          <w:cantSplit/>
          <w:tblHeader/>
        </w:trPr>
        <w:tc>
          <w:tcPr>
            <w:tcW w:w="2741" w:type="dxa"/>
          </w:tcPr>
          <w:p w:rsidR="002F524A" w:rsidRDefault="002F524A">
            <w:pPr>
              <w:pStyle w:val="TableHeading"/>
            </w:pPr>
            <w:r>
              <w:t>Date</w:t>
            </w:r>
          </w:p>
        </w:tc>
        <w:tc>
          <w:tcPr>
            <w:tcW w:w="1490" w:type="dxa"/>
          </w:tcPr>
          <w:p w:rsidR="002F524A" w:rsidRDefault="002F524A">
            <w:pPr>
              <w:pStyle w:val="TableHeading"/>
            </w:pPr>
            <w:r>
              <w:t>Rev.</w:t>
            </w:r>
          </w:p>
        </w:tc>
        <w:tc>
          <w:tcPr>
            <w:tcW w:w="2442" w:type="dxa"/>
          </w:tcPr>
          <w:p w:rsidR="002F524A" w:rsidRDefault="002F524A">
            <w:pPr>
              <w:pStyle w:val="TableHeading"/>
            </w:pPr>
            <w:r>
              <w:t>Compiler</w:t>
            </w:r>
          </w:p>
        </w:tc>
        <w:tc>
          <w:tcPr>
            <w:tcW w:w="3531" w:type="dxa"/>
          </w:tcPr>
          <w:p w:rsidR="002F524A" w:rsidRDefault="002F524A">
            <w:pPr>
              <w:pStyle w:val="TableHeading"/>
            </w:pPr>
            <w:r>
              <w:t>Remarks</w:t>
            </w:r>
          </w:p>
        </w:tc>
      </w:tr>
      <w:tr w:rsidR="002F524A" w:rsidTr="001F4EB9">
        <w:trPr>
          <w:trHeight w:val="1032"/>
        </w:trPr>
        <w:tc>
          <w:tcPr>
            <w:tcW w:w="2741" w:type="dxa"/>
          </w:tcPr>
          <w:p w:rsidR="002F524A" w:rsidRPr="00E43D54" w:rsidRDefault="008553CA" w:rsidP="008553CA">
            <w:pPr>
              <w:pStyle w:val="BodyText"/>
              <w:jc w:val="center"/>
            </w:pPr>
            <w:r>
              <w:t>06/11</w:t>
            </w:r>
            <w:r w:rsidR="0002062A">
              <w:t>/2019</w:t>
            </w:r>
          </w:p>
        </w:tc>
        <w:tc>
          <w:tcPr>
            <w:tcW w:w="1490" w:type="dxa"/>
          </w:tcPr>
          <w:p w:rsidR="002F524A" w:rsidRPr="00E43D54" w:rsidRDefault="00196D81" w:rsidP="00196D81">
            <w:pPr>
              <w:pStyle w:val="BodyText"/>
            </w:pPr>
            <w:r w:rsidRPr="00E43D54">
              <w:rPr>
                <w:rStyle w:val="Instruction"/>
                <w:color w:val="auto"/>
              </w:rPr>
              <w:t>0</w:t>
            </w:r>
          </w:p>
        </w:tc>
        <w:tc>
          <w:tcPr>
            <w:tcW w:w="2442" w:type="dxa"/>
          </w:tcPr>
          <w:p w:rsidR="002F524A" w:rsidRPr="00E43D54" w:rsidRDefault="008553CA" w:rsidP="00964DA9">
            <w:pPr>
              <w:pStyle w:val="BodyText"/>
              <w:jc w:val="left"/>
              <w:rPr>
                <w:rStyle w:val="Instruction"/>
                <w:color w:val="auto"/>
              </w:rPr>
            </w:pPr>
            <w:r>
              <w:rPr>
                <w:rStyle w:val="Instruction"/>
                <w:color w:val="auto"/>
              </w:rPr>
              <w:t>Merriam Sikhosana</w:t>
            </w:r>
          </w:p>
        </w:tc>
        <w:tc>
          <w:tcPr>
            <w:tcW w:w="3531" w:type="dxa"/>
          </w:tcPr>
          <w:p w:rsidR="002F524A" w:rsidRPr="00E43D54" w:rsidRDefault="00E43D54" w:rsidP="00E43D54">
            <w:pPr>
              <w:pStyle w:val="BodyText"/>
              <w:jc w:val="left"/>
              <w:rPr>
                <w:rStyle w:val="Instruction"/>
                <w:color w:val="auto"/>
              </w:rPr>
            </w:pPr>
            <w:r w:rsidRPr="00E43D54">
              <w:rPr>
                <w:rStyle w:val="Instruction"/>
                <w:color w:val="auto"/>
              </w:rPr>
              <w:t>Firs</w:t>
            </w:r>
            <w:r w:rsidR="008170E0">
              <w:rPr>
                <w:rStyle w:val="Instruction"/>
                <w:color w:val="auto"/>
              </w:rPr>
              <w:t>t</w:t>
            </w:r>
            <w:r w:rsidRPr="00E43D54">
              <w:rPr>
                <w:rStyle w:val="Instruction"/>
                <w:color w:val="auto"/>
              </w:rPr>
              <w:t xml:space="preserve"> Draft </w:t>
            </w:r>
            <w:r w:rsidR="00905A05">
              <w:rPr>
                <w:rStyle w:val="Instruction"/>
                <w:color w:val="auto"/>
              </w:rPr>
              <w:t>Issued For Comments</w:t>
            </w:r>
          </w:p>
        </w:tc>
      </w:tr>
      <w:tr w:rsidR="00905A05" w:rsidTr="001F4EB9">
        <w:trPr>
          <w:trHeight w:val="1032"/>
        </w:trPr>
        <w:tc>
          <w:tcPr>
            <w:tcW w:w="2741" w:type="dxa"/>
          </w:tcPr>
          <w:p w:rsidR="00905A05" w:rsidRPr="00E43D54" w:rsidRDefault="008170E0" w:rsidP="00196D81">
            <w:pPr>
              <w:pStyle w:val="BodyText"/>
              <w:jc w:val="center"/>
              <w:rPr>
                <w:rStyle w:val="Instruction"/>
                <w:color w:val="auto"/>
              </w:rPr>
            </w:pPr>
            <w:r>
              <w:rPr>
                <w:rStyle w:val="Instruction"/>
                <w:color w:val="auto"/>
              </w:rPr>
              <w:t>11/11/2019</w:t>
            </w:r>
          </w:p>
        </w:tc>
        <w:tc>
          <w:tcPr>
            <w:tcW w:w="1490" w:type="dxa"/>
          </w:tcPr>
          <w:p w:rsidR="00905A05" w:rsidRPr="00E43D54" w:rsidRDefault="008170E0" w:rsidP="00196D81">
            <w:pPr>
              <w:pStyle w:val="BodyText"/>
              <w:rPr>
                <w:rStyle w:val="Instruction"/>
                <w:color w:val="auto"/>
              </w:rPr>
            </w:pPr>
            <w:r>
              <w:rPr>
                <w:rStyle w:val="Instruction"/>
                <w:color w:val="auto"/>
              </w:rPr>
              <w:t>1</w:t>
            </w:r>
          </w:p>
        </w:tc>
        <w:tc>
          <w:tcPr>
            <w:tcW w:w="2442" w:type="dxa"/>
          </w:tcPr>
          <w:p w:rsidR="00905A05" w:rsidRPr="00E43D54" w:rsidRDefault="008170E0" w:rsidP="00964DA9">
            <w:pPr>
              <w:pStyle w:val="BodyText"/>
              <w:jc w:val="left"/>
              <w:rPr>
                <w:rStyle w:val="Instruction"/>
                <w:color w:val="auto"/>
              </w:rPr>
            </w:pPr>
            <w:r>
              <w:rPr>
                <w:rStyle w:val="Instruction"/>
                <w:color w:val="auto"/>
              </w:rPr>
              <w:t>Merriam Sikhosana</w:t>
            </w:r>
          </w:p>
        </w:tc>
        <w:tc>
          <w:tcPr>
            <w:tcW w:w="3531" w:type="dxa"/>
          </w:tcPr>
          <w:p w:rsidR="00905A05" w:rsidRPr="00E43D54" w:rsidRDefault="008170E0" w:rsidP="00E43D54">
            <w:pPr>
              <w:pStyle w:val="BodyText"/>
              <w:jc w:val="left"/>
              <w:rPr>
                <w:rStyle w:val="Instruction"/>
                <w:color w:val="auto"/>
              </w:rPr>
            </w:pPr>
            <w:r>
              <w:rPr>
                <w:rStyle w:val="Instruction"/>
                <w:color w:val="auto"/>
              </w:rPr>
              <w:t>Final document</w:t>
            </w:r>
          </w:p>
        </w:tc>
      </w:tr>
    </w:tbl>
    <w:p w:rsidR="002F524A" w:rsidRDefault="002F524A">
      <w:pPr>
        <w:pStyle w:val="Heading1"/>
      </w:pPr>
      <w:bookmarkStart w:id="40" w:name="_Toc24452552"/>
      <w:r>
        <w:t>Development team</w:t>
      </w:r>
      <w:bookmarkEnd w:id="40"/>
    </w:p>
    <w:p w:rsidR="002F524A" w:rsidRDefault="002F524A">
      <w:pPr>
        <w:pStyle w:val="BodyText"/>
      </w:pPr>
      <w:r>
        <w:t>The following people were involved in the development of this document:</w:t>
      </w:r>
    </w:p>
    <w:p w:rsidR="004B4BC3" w:rsidRDefault="008553CA" w:rsidP="0058373D">
      <w:pPr>
        <w:pStyle w:val="BodyText"/>
        <w:rPr>
          <w:rStyle w:val="Instruction"/>
          <w:color w:val="auto"/>
        </w:rPr>
      </w:pPr>
      <w:r>
        <w:rPr>
          <w:rStyle w:val="Instruction"/>
          <w:color w:val="auto"/>
        </w:rPr>
        <w:t>Merriam Sikhosana</w:t>
      </w:r>
    </w:p>
    <w:p w:rsidR="003E6DBD" w:rsidRPr="0058373D" w:rsidRDefault="003E6DBD" w:rsidP="0058373D">
      <w:pPr>
        <w:pStyle w:val="BodyText"/>
        <w:rPr>
          <w:rStyle w:val="Instruction"/>
        </w:rPr>
      </w:pPr>
      <w:r>
        <w:rPr>
          <w:rStyle w:val="Instruction"/>
          <w:color w:val="auto"/>
        </w:rPr>
        <w:t>Nqobile Kolobe</w:t>
      </w:r>
    </w:p>
    <w:p w:rsidR="002F524A" w:rsidRDefault="002F524A">
      <w:pPr>
        <w:pStyle w:val="Heading1"/>
      </w:pPr>
      <w:bookmarkStart w:id="41" w:name="_Toc24452553"/>
      <w:r>
        <w:t>Acknowledgements</w:t>
      </w:r>
      <w:bookmarkEnd w:id="41"/>
    </w:p>
    <w:p w:rsidR="002F524A" w:rsidRPr="00905A05" w:rsidRDefault="005D426B">
      <w:pPr>
        <w:pStyle w:val="BodyText"/>
        <w:rPr>
          <w:rStyle w:val="Instruction"/>
          <w:color w:val="auto"/>
        </w:rPr>
      </w:pPr>
      <w:r w:rsidRPr="00905A05">
        <w:rPr>
          <w:rStyle w:val="Instruction"/>
          <w:color w:val="auto"/>
        </w:rPr>
        <w:t>None</w:t>
      </w:r>
    </w:p>
    <w:p w:rsidR="002F524A" w:rsidRDefault="002F524A" w:rsidP="00BD3E46">
      <w:pPr>
        <w:pStyle w:val="Caption"/>
        <w:rPr>
          <w:rStyle w:val="Instruction"/>
          <w:color w:val="auto"/>
        </w:rPr>
      </w:pPr>
    </w:p>
    <w:sectPr w:rsidR="002F524A" w:rsidSect="00DA5A98">
      <w:headerReference w:type="default" r:id="rId12"/>
      <w:pgSz w:w="11906" w:h="16838"/>
      <w:pgMar w:top="1814" w:right="567" w:bottom="1701"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9C" w:rsidRDefault="00E1789C">
      <w:r>
        <w:separator/>
      </w:r>
    </w:p>
  </w:endnote>
  <w:endnote w:type="continuationSeparator" w:id="0">
    <w:p w:rsidR="00E1789C" w:rsidRDefault="00E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19" w:rsidRDefault="00BE6919" w:rsidP="00AE24A0">
    <w:pPr>
      <w:pStyle w:val="Footer"/>
      <w:tabs>
        <w:tab w:val="left" w:pos="4710"/>
      </w:tabs>
      <w:jc w:val="left"/>
    </w:pPr>
    <w:r>
      <w:tab/>
    </w:r>
    <w:r>
      <w:tab/>
    </w:r>
    <w:r>
      <w:rPr>
        <w:noProof/>
        <w:sz w:val="20"/>
        <w:lang w:val="en-ZA" w:eastAsia="en-ZA"/>
      </w:rPr>
      <mc:AlternateContent>
        <mc:Choice Requires="wps">
          <w:drawing>
            <wp:anchor distT="0" distB="0" distL="114300" distR="114300" simplePos="0" relativeHeight="251665408" behindDoc="1" locked="0" layoutInCell="1" allowOverlap="1" wp14:anchorId="6130C74A" wp14:editId="275A52E0">
              <wp:simplePos x="0" y="0"/>
              <wp:positionH relativeFrom="page">
                <wp:posOffset>719455</wp:posOffset>
              </wp:positionH>
              <wp:positionV relativeFrom="page">
                <wp:posOffset>9827895</wp:posOffset>
              </wp:positionV>
              <wp:extent cx="6480175" cy="539750"/>
              <wp:effectExtent l="0" t="0" r="1270" b="0"/>
              <wp:wrapNone/>
              <wp:docPr id="1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47347F">
                          <w:pPr>
                            <w:pStyle w:val="FooterRed"/>
                          </w:pPr>
                          <w:fldSimple w:instr=" DOCPROPERTY &quot;Classification&quot;  \* MERGEFORMAT ">
                            <w:r>
                              <w:t>CONTROLLED DISCLOSURE</w:t>
                            </w:r>
                          </w:fldSimple>
                        </w:p>
                        <w:p w:rsidR="00BE6919" w:rsidRDefault="00BE6919">
                          <w:pPr>
                            <w:pStyle w:val="Footer"/>
                          </w:pPr>
                          <w:r>
                            <w:t>When downloaded from the EDMS, this document is uncontrolled and the responsibility rests with the user to ensure it is in line with the authorised version on the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0C74A" id="_x0000_t202" coordsize="21600,21600" o:spt="202" path="m,l,21600r21600,l21600,xe">
              <v:stroke joinstyle="miter"/>
              <v:path gradientshapeok="t" o:connecttype="rect"/>
            </v:shapetype>
            <v:shape id="Text Box 520" o:spid="_x0000_s1033" type="#_x0000_t202" style="position:absolute;margin-left:56.65pt;margin-top:773.85pt;width:510.25pt;height: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" filled="f" stroked="f" strokeweight=".5pt">
              <v:textbox inset="0,0,0,0">
                <w:txbxContent>
                  <w:p w:rsidR="00BE6919" w:rsidRDefault="0047347F">
                    <w:pPr>
                      <w:pStyle w:val="FooterRed"/>
                    </w:pPr>
                    <w:fldSimple w:instr=" DOCPROPERTY &quot;Classification&quot;  \* MERGEFORMAT ">
                      <w:r>
                        <w:t>CONTROLLED DISCLOSURE</w:t>
                      </w:r>
                    </w:fldSimple>
                  </w:p>
                  <w:p w:rsidR="00BE6919" w:rsidRDefault="00BE6919">
                    <w:pPr>
                      <w:pStyle w:val="Footer"/>
                    </w:pPr>
                    <w:r>
                      <w:t>When downloaded from the EDMS, this document is uncontrolled and the responsibility rests with the user to ensure it is in line with the authorised version on the system.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19" w:rsidRDefault="00BE6919">
    <w:pPr>
      <w:pStyle w:val="Footer"/>
    </w:pPr>
    <w:r>
      <w:rPr>
        <w:noProof/>
        <w:sz w:val="20"/>
        <w:lang w:val="en-ZA" w:eastAsia="en-ZA"/>
      </w:rPr>
      <mc:AlternateContent>
        <mc:Choice Requires="wps">
          <w:drawing>
            <wp:anchor distT="0" distB="0" distL="114300" distR="114300" simplePos="0" relativeHeight="251663360" behindDoc="1" locked="0" layoutInCell="1" allowOverlap="1" wp14:anchorId="099F0A85" wp14:editId="3563569A">
              <wp:simplePos x="0" y="0"/>
              <wp:positionH relativeFrom="page">
                <wp:posOffset>719455</wp:posOffset>
              </wp:positionH>
              <wp:positionV relativeFrom="page">
                <wp:posOffset>9827895</wp:posOffset>
              </wp:positionV>
              <wp:extent cx="6480175" cy="539750"/>
              <wp:effectExtent l="0" t="0" r="1270" b="0"/>
              <wp:wrapNone/>
              <wp:docPr id="1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47347F">
                          <w:pPr>
                            <w:pStyle w:val="FooterRed"/>
                          </w:pPr>
                          <w:fldSimple w:instr=" DOCPROPERTY &quot;Classification&quot;  \* MERGEFORMAT ">
                            <w:r>
                              <w:t>CONTROLLED DISCLOSURE</w:t>
                            </w:r>
                          </w:fldSimple>
                        </w:p>
                        <w:p w:rsidR="00BE6919" w:rsidRDefault="00BE6919">
                          <w:pPr>
                            <w:pStyle w:val="Footer"/>
                          </w:pPr>
                          <w:r>
                            <w:t>When downloaded from the EDMS, this document is uncontrolled and the responsibility rests with the user to ensure it is in line with the authorised version on the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0A85" id="_x0000_t202" coordsize="21600,21600" o:spt="202" path="m,l,21600r21600,l21600,xe">
              <v:stroke joinstyle="miter"/>
              <v:path gradientshapeok="t" o:connecttype="rect"/>
            </v:shapetype>
            <v:shape id="Text Box 430" o:spid="_x0000_s1034" type="#_x0000_t202" style="position:absolute;left:0;text-align:left;margin-left:56.65pt;margin-top:773.85pt;width:510.25pt;height: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" filled="f" stroked="f" strokeweight=".5pt">
              <v:textbox inset="0,0,0,0">
                <w:txbxContent>
                  <w:p w:rsidR="00BE6919" w:rsidRDefault="0047347F">
                    <w:pPr>
                      <w:pStyle w:val="FooterRed"/>
                    </w:pPr>
                    <w:fldSimple w:instr=" DOCPROPERTY &quot;Classification&quot;  \* MERGEFORMAT ">
                      <w:r>
                        <w:t>CONTROLLED DISCLOSURE</w:t>
                      </w:r>
                    </w:fldSimple>
                  </w:p>
                  <w:p w:rsidR="00BE6919" w:rsidRDefault="00BE6919">
                    <w:pPr>
                      <w:pStyle w:val="Footer"/>
                    </w:pPr>
                    <w:r>
                      <w:t>When downloaded from the EDMS, this document is uncontrolled and the responsibility rests with the user to ensure it is in line with the authorised version on the system.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9C" w:rsidRDefault="00E1789C">
      <w:r>
        <w:separator/>
      </w:r>
    </w:p>
  </w:footnote>
  <w:footnote w:type="continuationSeparator" w:id="0">
    <w:p w:rsidR="00E1789C" w:rsidRDefault="00E1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19" w:rsidRDefault="00BE6919">
    <w:pPr>
      <w:pStyle w:val="Header"/>
    </w:pPr>
    <w:r>
      <w:rPr>
        <w:noProof/>
        <w:lang w:val="en-ZA" w:eastAsia="en-ZA"/>
      </w:rPr>
      <mc:AlternateContent>
        <mc:Choice Requires="wps">
          <w:drawing>
            <wp:anchor distT="0" distB="0" distL="114300" distR="114300" simplePos="0" relativeHeight="251655168" behindDoc="0" locked="0" layoutInCell="1" allowOverlap="1" wp14:anchorId="6C0A09A6" wp14:editId="58210789">
              <wp:simplePos x="0" y="0"/>
              <wp:positionH relativeFrom="page">
                <wp:posOffset>719455</wp:posOffset>
              </wp:positionH>
              <wp:positionV relativeFrom="page">
                <wp:posOffset>954570</wp:posOffset>
              </wp:positionV>
              <wp:extent cx="6480175" cy="0"/>
              <wp:effectExtent l="0" t="0" r="15875" b="19050"/>
              <wp:wrapNone/>
              <wp:docPr id="19"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9129" id="Line 51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5pt" to="566.9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5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">
              <w10:wrap anchorx="page" anchory="page"/>
            </v:line>
          </w:pict>
        </mc:Fallback>
      </mc:AlternateContent>
    </w:r>
    <w:r>
      <w:rPr>
        <w:noProof/>
        <w:lang w:val="en-ZA" w:eastAsia="en-ZA"/>
      </w:rPr>
      <mc:AlternateContent>
        <mc:Choice Requires="wps">
          <w:drawing>
            <wp:anchor distT="0" distB="0" distL="114300" distR="114300" simplePos="0" relativeHeight="251654144" behindDoc="0" locked="0" layoutInCell="1" allowOverlap="1" wp14:anchorId="062AF1B5" wp14:editId="3887658D">
              <wp:simplePos x="0" y="0"/>
              <wp:positionH relativeFrom="page">
                <wp:posOffset>5831840</wp:posOffset>
              </wp:positionH>
              <wp:positionV relativeFrom="page">
                <wp:posOffset>791845</wp:posOffset>
              </wp:positionV>
              <wp:extent cx="1367790" cy="179705"/>
              <wp:effectExtent l="2540" t="1270" r="1270" b="0"/>
              <wp:wrapNone/>
              <wp:docPr id="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BE6919">
                          <w:pPr>
                            <w:pStyle w:val="HeaderBold"/>
                          </w:pPr>
                          <w:r>
                            <w:fldChar w:fldCharType="begin"/>
                          </w:r>
                          <w:r>
                            <w:instrText xml:space="preserve"> PAGE  \* MERGEFORMAT </w:instrText>
                          </w:r>
                          <w:r>
                            <w:fldChar w:fldCharType="separate"/>
                          </w:r>
                          <w:r w:rsidR="00C61221">
                            <w:rPr>
                              <w:noProof/>
                            </w:rPr>
                            <w:t>2</w:t>
                          </w:r>
                          <w:r>
                            <w:fldChar w:fldCharType="end"/>
                          </w:r>
                          <w:r>
                            <w:t xml:space="preserve"> of </w:t>
                          </w:r>
                          <w:fldSimple w:instr=" NUMPAGES  \* MERGEFORMAT ">
                            <w:r w:rsidR="00C61221">
                              <w:rPr>
                                <w:noProof/>
                              </w:rPr>
                              <w:t>8</w:t>
                            </w:r>
                          </w:fldSimple>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AF1B5" id="_x0000_t202" coordsize="21600,21600" o:spt="202" path="m,l,21600r21600,l21600,xe">
              <v:stroke joinstyle="miter"/>
              <v:path gradientshapeok="t" o:connecttype="rect"/>
            </v:shapetype>
            <v:shape id="Text Box 518" o:spid="_x0000_s1026" type="#_x0000_t202" style="position:absolute;left:0;text-align:left;margin-left:459.2pt;margin-top:62.35pt;width:107.7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" filled="f" stroked="f" strokeweight=".5pt">
              <v:textbox inset="2mm,0,2mm,0">
                <w:txbxContent>
                  <w:p w:rsidR="00BE6919" w:rsidRDefault="00BE6919">
                    <w:pPr>
                      <w:pStyle w:val="HeaderBold"/>
                    </w:pPr>
                    <w:r>
                      <w:fldChar w:fldCharType="begin"/>
                    </w:r>
                    <w:r>
                      <w:instrText xml:space="preserve"> PAGE  \* MERGEFORMAT </w:instrText>
                    </w:r>
                    <w:r>
                      <w:fldChar w:fldCharType="separate"/>
                    </w:r>
                    <w:r w:rsidR="00C61221">
                      <w:rPr>
                        <w:noProof/>
                      </w:rPr>
                      <w:t>2</w:t>
                    </w:r>
                    <w:r>
                      <w:fldChar w:fldCharType="end"/>
                    </w:r>
                    <w:r>
                      <w:t xml:space="preserve"> of </w:t>
                    </w:r>
                    <w:fldSimple w:instr=" NUMPAGES  \* MERGEFORMAT ">
                      <w:r w:rsidR="00C61221">
                        <w:rPr>
                          <w:noProof/>
                        </w:rPr>
                        <w:t>8</w:t>
                      </w:r>
                    </w:fldSimple>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53120" behindDoc="0" locked="0" layoutInCell="1" allowOverlap="1" wp14:anchorId="3D4F9FEC" wp14:editId="32B70870">
              <wp:simplePos x="0" y="0"/>
              <wp:positionH relativeFrom="page">
                <wp:posOffset>4679950</wp:posOffset>
              </wp:positionH>
              <wp:positionV relativeFrom="page">
                <wp:posOffset>791845</wp:posOffset>
              </wp:positionV>
              <wp:extent cx="1151890" cy="179705"/>
              <wp:effectExtent l="3175" t="1270" r="0" b="0"/>
              <wp:wrapNone/>
              <wp:docPr id="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BE6919">
                          <w:pPr>
                            <w:pStyle w:val="Header"/>
                          </w:pPr>
                          <w:r>
                            <w:t>Page:</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9FEC" id="Text Box 517" o:spid="_x0000_s1027" type="#_x0000_t202" style="position:absolute;left:0;text-align:left;margin-left:368.5pt;margin-top:62.35pt;width:90.7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" filled="f" stroked="f" strokeweight=".5pt">
              <v:textbox inset="2mm,0,2mm,0">
                <w:txbxContent>
                  <w:p w:rsidR="00BE6919" w:rsidRDefault="00BE6919">
                    <w:pPr>
                      <w:pStyle w:val="Header"/>
                    </w:pPr>
                    <w:r>
                      <w:t>Page:</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52096" behindDoc="0" locked="0" layoutInCell="1" allowOverlap="1" wp14:anchorId="32CB7326" wp14:editId="420D5711">
              <wp:simplePos x="0" y="0"/>
              <wp:positionH relativeFrom="page">
                <wp:posOffset>5831840</wp:posOffset>
              </wp:positionH>
              <wp:positionV relativeFrom="page">
                <wp:posOffset>611505</wp:posOffset>
              </wp:positionV>
              <wp:extent cx="1367790" cy="179705"/>
              <wp:effectExtent l="2540" t="1905" r="1270" b="0"/>
              <wp:wrapNone/>
              <wp:docPr id="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Pr="00BD3E46" w:rsidRDefault="00BE6919">
                          <w:pPr>
                            <w:pStyle w:val="HeaderBold"/>
                            <w:rPr>
                              <w:lang w:val="en-ZA"/>
                            </w:rPr>
                          </w:pPr>
                          <w:r>
                            <w:rPr>
                              <w:lang w:val="en-ZA"/>
                            </w:rPr>
                            <w:t>1</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B7326" id="Text Box 516" o:spid="_x0000_s1028" type="#_x0000_t202" style="position:absolute;left:0;text-align:left;margin-left:459.2pt;margin-top:48.15pt;width:107.7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" filled="f" stroked="f" strokeweight=".5pt">
              <v:textbox inset="2mm,0,2mm,0">
                <w:txbxContent>
                  <w:p w:rsidR="00BE6919" w:rsidRPr="00BD3E46" w:rsidRDefault="00BE6919">
                    <w:pPr>
                      <w:pStyle w:val="HeaderBold"/>
                      <w:rPr>
                        <w:lang w:val="en-ZA"/>
                      </w:rPr>
                    </w:pPr>
                    <w:r>
                      <w:rPr>
                        <w:lang w:val="en-ZA"/>
                      </w:rPr>
                      <w:t>1</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51072" behindDoc="0" locked="0" layoutInCell="1" allowOverlap="1" wp14:anchorId="14D1EDFC" wp14:editId="54A3A8F9">
              <wp:simplePos x="0" y="0"/>
              <wp:positionH relativeFrom="page">
                <wp:posOffset>4679950</wp:posOffset>
              </wp:positionH>
              <wp:positionV relativeFrom="page">
                <wp:posOffset>611505</wp:posOffset>
              </wp:positionV>
              <wp:extent cx="1151890" cy="179705"/>
              <wp:effectExtent l="3175" t="1905" r="0" b="0"/>
              <wp:wrapNone/>
              <wp:docPr id="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BE6919">
                          <w:pPr>
                            <w:pStyle w:val="Header"/>
                          </w:pPr>
                          <w:r>
                            <w:t>Revision:</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EDFC" id="Text Box 515" o:spid="_x0000_s1029" type="#_x0000_t202" style="position:absolute;left:0;text-align:left;margin-left:368.5pt;margin-top:48.15pt;width:90.7pt;height:14.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" filled="f" stroked="f" strokeweight=".5pt">
              <v:textbox inset="2mm,0,2mm,0">
                <w:txbxContent>
                  <w:p w:rsidR="00BE6919" w:rsidRDefault="00BE6919">
                    <w:pPr>
                      <w:pStyle w:val="Header"/>
                    </w:pPr>
                    <w:r>
                      <w:t>Revision:</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50048" behindDoc="0" locked="0" layoutInCell="1" allowOverlap="1" wp14:anchorId="25963CCA" wp14:editId="0FA6CD2E">
              <wp:simplePos x="0" y="0"/>
              <wp:positionH relativeFrom="page">
                <wp:posOffset>5831840</wp:posOffset>
              </wp:positionH>
              <wp:positionV relativeFrom="page">
                <wp:posOffset>431800</wp:posOffset>
              </wp:positionV>
              <wp:extent cx="1367790" cy="179705"/>
              <wp:effectExtent l="2540" t="3175" r="1270" b="0"/>
              <wp:wrapNone/>
              <wp:docPr id="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Pr="00BD3E46" w:rsidRDefault="00BE6919">
                          <w:pPr>
                            <w:pStyle w:val="HeaderBold"/>
                            <w:rPr>
                              <w:lang w:val="en-ZA"/>
                            </w:rPr>
                          </w:pPr>
                          <w:r w:rsidRPr="00A94E1C">
                            <w:rPr>
                              <w:rStyle w:val="Instruction"/>
                              <w:color w:val="auto"/>
                            </w:rPr>
                            <w:t>ECS</w:t>
                          </w:r>
                          <w:r>
                            <w:rPr>
                              <w:rStyle w:val="Instruction"/>
                              <w:color w:val="auto"/>
                            </w:rPr>
                            <w:t xml:space="preserve"> 1638</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3CCA" id="Text Box 514" o:spid="_x0000_s1030" type="#_x0000_t202" style="position:absolute;left:0;text-align:left;margin-left:459.2pt;margin-top:34pt;width:107.7pt;height:14.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" filled="f" stroked="f" strokeweight=".5pt">
              <v:textbox inset="2mm,0,2mm,0">
                <w:txbxContent>
                  <w:p w:rsidR="00BE6919" w:rsidRPr="00BD3E46" w:rsidRDefault="00BE6919">
                    <w:pPr>
                      <w:pStyle w:val="HeaderBold"/>
                      <w:rPr>
                        <w:lang w:val="en-ZA"/>
                      </w:rPr>
                    </w:pPr>
                    <w:r w:rsidRPr="00A94E1C">
                      <w:rPr>
                        <w:rStyle w:val="Instruction"/>
                        <w:color w:val="auto"/>
                      </w:rPr>
                      <w:t>ECS</w:t>
                    </w:r>
                    <w:r>
                      <w:rPr>
                        <w:rStyle w:val="Instruction"/>
                        <w:color w:val="auto"/>
                      </w:rPr>
                      <w:t xml:space="preserve"> 1638</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49024" behindDoc="0" locked="0" layoutInCell="1" allowOverlap="1" wp14:anchorId="0D1A0F3E" wp14:editId="3BC77379">
              <wp:simplePos x="0" y="0"/>
              <wp:positionH relativeFrom="page">
                <wp:posOffset>4679950</wp:posOffset>
              </wp:positionH>
              <wp:positionV relativeFrom="page">
                <wp:posOffset>431800</wp:posOffset>
              </wp:positionV>
              <wp:extent cx="1151890" cy="179705"/>
              <wp:effectExtent l="3175" t="3175" r="0" b="0"/>
              <wp:wrapNone/>
              <wp:docPr id="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BE6919">
                          <w:pPr>
                            <w:pStyle w:val="Header"/>
                          </w:pPr>
                          <w:r>
                            <w:t>Unique Identifier:</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0F3E" id="Text Box 513" o:spid="_x0000_s1031" type="#_x0000_t202" style="position:absolute;left:0;text-align:left;margin-left:368.5pt;margin-top:34pt;width:90.7pt;height:14.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" filled="f" stroked="f" strokeweight=".5pt">
              <v:textbox inset="2mm,0,2mm,0">
                <w:txbxContent>
                  <w:p w:rsidR="00BE6919" w:rsidRDefault="00BE6919">
                    <w:pPr>
                      <w:pStyle w:val="Header"/>
                    </w:pPr>
                    <w:r>
                      <w:t>Unique Identifier:</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64384" behindDoc="1" locked="0" layoutInCell="1" allowOverlap="1" wp14:anchorId="6DA5BA67" wp14:editId="09ECEC45">
              <wp:simplePos x="0" y="0"/>
              <wp:positionH relativeFrom="page">
                <wp:posOffset>719455</wp:posOffset>
              </wp:positionH>
              <wp:positionV relativeFrom="page">
                <wp:posOffset>431800</wp:posOffset>
              </wp:positionV>
              <wp:extent cx="3959860" cy="539750"/>
              <wp:effectExtent l="0" t="3175" r="0" b="0"/>
              <wp:wrapNone/>
              <wp:docPr id="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Pr="00E30008" w:rsidRDefault="00BE6919">
                          <w:pPr>
                            <w:pStyle w:val="HeaderBold"/>
                            <w:rPr>
                              <w:lang w:val="en-ZA"/>
                            </w:rPr>
                          </w:pPr>
                          <w:r w:rsidRPr="00863BCA">
                            <w:rPr>
                              <w:rStyle w:val="Instruction"/>
                              <w:color w:val="auto"/>
                              <w:sz w:val="22"/>
                            </w:rPr>
                            <w:t>Tender</w:t>
                          </w:r>
                          <w:r>
                            <w:rPr>
                              <w:rStyle w:val="Instruction"/>
                              <w:color w:val="auto"/>
                              <w:sz w:val="22"/>
                            </w:rPr>
                            <w:t xml:space="preserve"> Technical Evaluation Strategy f</w:t>
                          </w:r>
                          <w:r w:rsidRPr="00863BCA">
                            <w:rPr>
                              <w:rStyle w:val="Instruction"/>
                              <w:color w:val="auto"/>
                              <w:sz w:val="22"/>
                            </w:rPr>
                            <w:t>or Ion Ch</w:t>
                          </w:r>
                          <w:r>
                            <w:rPr>
                              <w:rStyle w:val="Instruction"/>
                              <w:color w:val="auto"/>
                              <w:sz w:val="22"/>
                            </w:rPr>
                            <w:t xml:space="preserve">romatography instrument supply </w:t>
                          </w:r>
                          <w:r w:rsidRPr="00863BCA">
                            <w:rPr>
                              <w:rStyle w:val="Instruction"/>
                              <w:color w:val="auto"/>
                              <w:sz w:val="22"/>
                            </w:rPr>
                            <w:t>contract</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BA67" id="Text Box 512" o:spid="_x0000_s1032" type="#_x0000_t202" style="position:absolute;left:0;text-align:left;margin-left:56.65pt;margin-top:34pt;width:311.8pt;height: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" filled="f" stroked="f" strokeweight=".5pt">
              <v:textbox inset="2mm,0,2mm,0">
                <w:txbxContent>
                  <w:p w:rsidR="00BE6919" w:rsidRPr="00E30008" w:rsidRDefault="00BE6919">
                    <w:pPr>
                      <w:pStyle w:val="HeaderBold"/>
                      <w:rPr>
                        <w:lang w:val="en-ZA"/>
                      </w:rPr>
                    </w:pPr>
                    <w:r w:rsidRPr="00863BCA">
                      <w:rPr>
                        <w:rStyle w:val="Instruction"/>
                        <w:color w:val="auto"/>
                        <w:sz w:val="22"/>
                      </w:rPr>
                      <w:t>Tender</w:t>
                    </w:r>
                    <w:r>
                      <w:rPr>
                        <w:rStyle w:val="Instruction"/>
                        <w:color w:val="auto"/>
                        <w:sz w:val="22"/>
                      </w:rPr>
                      <w:t xml:space="preserve"> Technical Evaluation Strategy f</w:t>
                    </w:r>
                    <w:r w:rsidRPr="00863BCA">
                      <w:rPr>
                        <w:rStyle w:val="Instruction"/>
                        <w:color w:val="auto"/>
                        <w:sz w:val="22"/>
                      </w:rPr>
                      <w:t>or Ion Ch</w:t>
                    </w:r>
                    <w:r>
                      <w:rPr>
                        <w:rStyle w:val="Instruction"/>
                        <w:color w:val="auto"/>
                        <w:sz w:val="22"/>
                      </w:rPr>
                      <w:t xml:space="preserve">romatography instrument supply </w:t>
                    </w:r>
                    <w:r w:rsidRPr="00863BCA">
                      <w:rPr>
                        <w:rStyle w:val="Instruction"/>
                        <w:color w:val="auto"/>
                        <w:sz w:val="22"/>
                      </w:rPr>
                      <w:t>contract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19" w:rsidRDefault="00BE6919" w:rsidP="008553CA">
    <w:pPr>
      <w:pStyle w:val="Header"/>
    </w:pPr>
    <w:r>
      <w:rPr>
        <w:noProof/>
        <w:lang w:val="en-ZA" w:eastAsia="en-ZA"/>
      </w:rPr>
      <mc:AlternateContent>
        <mc:Choice Requires="wps">
          <w:drawing>
            <wp:anchor distT="0" distB="0" distL="114300" distR="114300" simplePos="0" relativeHeight="251673600" behindDoc="0" locked="0" layoutInCell="1" allowOverlap="1" wp14:anchorId="6B955229" wp14:editId="5A7DE402">
              <wp:simplePos x="0" y="0"/>
              <wp:positionH relativeFrom="page">
                <wp:posOffset>719455</wp:posOffset>
              </wp:positionH>
              <wp:positionV relativeFrom="page">
                <wp:posOffset>954570</wp:posOffset>
              </wp:positionV>
              <wp:extent cx="6480175" cy="0"/>
              <wp:effectExtent l="0" t="0" r="15875" b="19050"/>
              <wp:wrapNone/>
              <wp:docPr id="2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5B66" id="Line 51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5.15pt" to="566.9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Q0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">
              <w10:wrap anchorx="page" anchory="page"/>
            </v:line>
          </w:pict>
        </mc:Fallback>
      </mc:AlternateContent>
    </w:r>
    <w:r>
      <w:rPr>
        <w:noProof/>
        <w:lang w:val="en-ZA" w:eastAsia="en-ZA"/>
      </w:rPr>
      <mc:AlternateContent>
        <mc:Choice Requires="wps">
          <w:drawing>
            <wp:anchor distT="0" distB="0" distL="114300" distR="114300" simplePos="0" relativeHeight="251672576" behindDoc="0" locked="0" layoutInCell="1" allowOverlap="1" wp14:anchorId="2AA0F6F8" wp14:editId="7C2F648D">
              <wp:simplePos x="0" y="0"/>
              <wp:positionH relativeFrom="page">
                <wp:posOffset>5831840</wp:posOffset>
              </wp:positionH>
              <wp:positionV relativeFrom="page">
                <wp:posOffset>791845</wp:posOffset>
              </wp:positionV>
              <wp:extent cx="1367790" cy="179705"/>
              <wp:effectExtent l="2540" t="1270" r="1270" b="0"/>
              <wp:wrapNone/>
              <wp:docPr id="2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BE6919" w:rsidP="008553CA">
                          <w:pPr>
                            <w:pStyle w:val="HeaderBold"/>
                          </w:pPr>
                          <w:r>
                            <w:fldChar w:fldCharType="begin"/>
                          </w:r>
                          <w:r>
                            <w:instrText xml:space="preserve"> PAGE  \* MERGEFORMAT </w:instrText>
                          </w:r>
                          <w:r>
                            <w:fldChar w:fldCharType="separate"/>
                          </w:r>
                          <w:r w:rsidR="00C61221">
                            <w:rPr>
                              <w:noProof/>
                            </w:rPr>
                            <w:t>8</w:t>
                          </w:r>
                          <w:r>
                            <w:fldChar w:fldCharType="end"/>
                          </w:r>
                          <w:r>
                            <w:t xml:space="preserve"> of </w:t>
                          </w:r>
                          <w:fldSimple w:instr=" NUMPAGES  \* MERGEFORMAT ">
                            <w:r w:rsidR="00C61221">
                              <w:rPr>
                                <w:noProof/>
                              </w:rPr>
                              <w:t>8</w:t>
                            </w:r>
                          </w:fldSimple>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0F6F8" id="_x0000_t202" coordsize="21600,21600" o:spt="202" path="m,l,21600r21600,l21600,xe">
              <v:stroke joinstyle="miter"/>
              <v:path gradientshapeok="t" o:connecttype="rect"/>
            </v:shapetype>
            <v:shape id="_x0000_s1035" type="#_x0000_t202" style="position:absolute;left:0;text-align:left;margin-left:459.2pt;margin-top:62.35pt;width:107.7pt;height:14.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" filled="f" stroked="f" strokeweight=".5pt">
              <v:textbox inset="2mm,0,2mm,0">
                <w:txbxContent>
                  <w:p w:rsidR="00BE6919" w:rsidRDefault="00BE6919" w:rsidP="008553CA">
                    <w:pPr>
                      <w:pStyle w:val="HeaderBold"/>
                    </w:pPr>
                    <w:r>
                      <w:fldChar w:fldCharType="begin"/>
                    </w:r>
                    <w:r>
                      <w:instrText xml:space="preserve"> PAGE  \* MERGEFORMAT </w:instrText>
                    </w:r>
                    <w:r>
                      <w:fldChar w:fldCharType="separate"/>
                    </w:r>
                    <w:r w:rsidR="00C61221">
                      <w:rPr>
                        <w:noProof/>
                      </w:rPr>
                      <w:t>8</w:t>
                    </w:r>
                    <w:r>
                      <w:fldChar w:fldCharType="end"/>
                    </w:r>
                    <w:r>
                      <w:t xml:space="preserve"> of </w:t>
                    </w:r>
                    <w:fldSimple w:instr=" NUMPAGES  \* MERGEFORMAT ">
                      <w:r w:rsidR="00C61221">
                        <w:rPr>
                          <w:noProof/>
                        </w:rPr>
                        <w:t>8</w:t>
                      </w:r>
                    </w:fldSimple>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71552" behindDoc="0" locked="0" layoutInCell="1" allowOverlap="1" wp14:anchorId="41317AF8" wp14:editId="22475EC7">
              <wp:simplePos x="0" y="0"/>
              <wp:positionH relativeFrom="page">
                <wp:posOffset>4679950</wp:posOffset>
              </wp:positionH>
              <wp:positionV relativeFrom="page">
                <wp:posOffset>791845</wp:posOffset>
              </wp:positionV>
              <wp:extent cx="1151890" cy="179705"/>
              <wp:effectExtent l="3175" t="1270" r="0" b="0"/>
              <wp:wrapNone/>
              <wp:docPr id="2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BE6919" w:rsidP="008553CA">
                          <w:pPr>
                            <w:pStyle w:val="Header"/>
                          </w:pPr>
                          <w:r>
                            <w:t>Page:</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7AF8" id="_x0000_s1036" type="#_x0000_t202" style="position:absolute;left:0;text-align:left;margin-left:368.5pt;margin-top:62.35pt;width:90.7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otgIAALw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" filled="f" stroked="f" strokeweight=".5pt">
              <v:textbox inset="2mm,0,2mm,0">
                <w:txbxContent>
                  <w:p w:rsidR="00BE6919" w:rsidRDefault="00BE6919" w:rsidP="008553CA">
                    <w:pPr>
                      <w:pStyle w:val="Header"/>
                    </w:pPr>
                    <w:r>
                      <w:t>Page:</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70528" behindDoc="0" locked="0" layoutInCell="1" allowOverlap="1" wp14:anchorId="270BB43D" wp14:editId="070E47A1">
              <wp:simplePos x="0" y="0"/>
              <wp:positionH relativeFrom="page">
                <wp:posOffset>5831840</wp:posOffset>
              </wp:positionH>
              <wp:positionV relativeFrom="page">
                <wp:posOffset>611505</wp:posOffset>
              </wp:positionV>
              <wp:extent cx="1367790" cy="179705"/>
              <wp:effectExtent l="2540" t="1905" r="1270" b="0"/>
              <wp:wrapNone/>
              <wp:docPr id="2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Pr="00BD3E46" w:rsidRDefault="00BE6919" w:rsidP="008553CA">
                          <w:pPr>
                            <w:pStyle w:val="HeaderBold"/>
                            <w:rPr>
                              <w:lang w:val="en-ZA"/>
                            </w:rPr>
                          </w:pPr>
                          <w:r>
                            <w:rPr>
                              <w:lang w:val="en-ZA"/>
                            </w:rPr>
                            <w:t>1</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B43D" id="_x0000_s1037" type="#_x0000_t202" style="position:absolute;left:0;text-align:left;margin-left:459.2pt;margin-top:48.15pt;width:107.7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" filled="f" stroked="f" strokeweight=".5pt">
              <v:textbox inset="2mm,0,2mm,0">
                <w:txbxContent>
                  <w:p w:rsidR="00BE6919" w:rsidRPr="00BD3E46" w:rsidRDefault="00BE6919" w:rsidP="008553CA">
                    <w:pPr>
                      <w:pStyle w:val="HeaderBold"/>
                      <w:rPr>
                        <w:lang w:val="en-ZA"/>
                      </w:rPr>
                    </w:pPr>
                    <w:r>
                      <w:rPr>
                        <w:lang w:val="en-ZA"/>
                      </w:rPr>
                      <w:t>1</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69504" behindDoc="0" locked="0" layoutInCell="1" allowOverlap="1" wp14:anchorId="49DE9932" wp14:editId="7BA7E55B">
              <wp:simplePos x="0" y="0"/>
              <wp:positionH relativeFrom="page">
                <wp:posOffset>4679950</wp:posOffset>
              </wp:positionH>
              <wp:positionV relativeFrom="page">
                <wp:posOffset>611505</wp:posOffset>
              </wp:positionV>
              <wp:extent cx="1151890" cy="179705"/>
              <wp:effectExtent l="3175" t="1905" r="0" b="0"/>
              <wp:wrapNone/>
              <wp:docPr id="2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BE6919" w:rsidP="008553CA">
                          <w:pPr>
                            <w:pStyle w:val="Header"/>
                          </w:pPr>
                          <w:r>
                            <w:t>Revision:</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9932" id="_x0000_s1038" type="#_x0000_t202" style="position:absolute;left:0;text-align:left;margin-left:368.5pt;margin-top:48.15pt;width:90.7pt;height:14.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" filled="f" stroked="f" strokeweight=".5pt">
              <v:textbox inset="2mm,0,2mm,0">
                <w:txbxContent>
                  <w:p w:rsidR="00BE6919" w:rsidRDefault="00BE6919" w:rsidP="008553CA">
                    <w:pPr>
                      <w:pStyle w:val="Header"/>
                    </w:pPr>
                    <w:r>
                      <w:t>Revision:</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68480" behindDoc="0" locked="0" layoutInCell="1" allowOverlap="1" wp14:anchorId="7316DE39" wp14:editId="4F582ED0">
              <wp:simplePos x="0" y="0"/>
              <wp:positionH relativeFrom="page">
                <wp:posOffset>5831840</wp:posOffset>
              </wp:positionH>
              <wp:positionV relativeFrom="page">
                <wp:posOffset>431800</wp:posOffset>
              </wp:positionV>
              <wp:extent cx="1367790" cy="179705"/>
              <wp:effectExtent l="2540" t="3175" r="1270" b="0"/>
              <wp:wrapNone/>
              <wp:docPr id="2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Pr="00BD3E46" w:rsidRDefault="00BE6919" w:rsidP="008553CA">
                          <w:pPr>
                            <w:pStyle w:val="HeaderBold"/>
                            <w:rPr>
                              <w:lang w:val="en-ZA"/>
                            </w:rPr>
                          </w:pPr>
                          <w:r w:rsidRPr="00A94E1C">
                            <w:rPr>
                              <w:rStyle w:val="Instruction"/>
                              <w:color w:val="auto"/>
                            </w:rPr>
                            <w:t>ECS</w:t>
                          </w:r>
                          <w:r>
                            <w:rPr>
                              <w:rStyle w:val="Instruction"/>
                              <w:color w:val="auto"/>
                            </w:rPr>
                            <w:t xml:space="preserve"> 1638</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6DE39" id="_x0000_s1039" type="#_x0000_t202" style="position:absolute;left:0;text-align:left;margin-left:459.2pt;margin-top:34pt;width:107.7pt;height:1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" filled="f" stroked="f" strokeweight=".5pt">
              <v:textbox inset="2mm,0,2mm,0">
                <w:txbxContent>
                  <w:p w:rsidR="00BE6919" w:rsidRPr="00BD3E46" w:rsidRDefault="00BE6919" w:rsidP="008553CA">
                    <w:pPr>
                      <w:pStyle w:val="HeaderBold"/>
                      <w:rPr>
                        <w:lang w:val="en-ZA"/>
                      </w:rPr>
                    </w:pPr>
                    <w:r w:rsidRPr="00A94E1C">
                      <w:rPr>
                        <w:rStyle w:val="Instruction"/>
                        <w:color w:val="auto"/>
                      </w:rPr>
                      <w:t>ECS</w:t>
                    </w:r>
                    <w:r>
                      <w:rPr>
                        <w:rStyle w:val="Instruction"/>
                        <w:color w:val="auto"/>
                      </w:rPr>
                      <w:t xml:space="preserve"> 1638</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67456" behindDoc="0" locked="0" layoutInCell="1" allowOverlap="1" wp14:anchorId="0508B004" wp14:editId="395543C0">
              <wp:simplePos x="0" y="0"/>
              <wp:positionH relativeFrom="page">
                <wp:posOffset>4679950</wp:posOffset>
              </wp:positionH>
              <wp:positionV relativeFrom="page">
                <wp:posOffset>431800</wp:posOffset>
              </wp:positionV>
              <wp:extent cx="1151890" cy="179705"/>
              <wp:effectExtent l="3175" t="3175" r="0" b="0"/>
              <wp:wrapNone/>
              <wp:docPr id="2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Default="00BE6919" w:rsidP="008553CA">
                          <w:pPr>
                            <w:pStyle w:val="Header"/>
                          </w:pPr>
                          <w:r>
                            <w:t>Unique Identifier:</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B004" id="_x0000_s1040" type="#_x0000_t202" style="position:absolute;left:0;text-align:left;margin-left:368.5pt;margin-top:34pt;width:90.7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" filled="f" stroked="f" strokeweight=".5pt">
              <v:textbox inset="2mm,0,2mm,0">
                <w:txbxContent>
                  <w:p w:rsidR="00BE6919" w:rsidRDefault="00BE6919" w:rsidP="008553CA">
                    <w:pPr>
                      <w:pStyle w:val="Header"/>
                    </w:pPr>
                    <w:r>
                      <w:t>Unique Identifier:</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251674624" behindDoc="1" locked="0" layoutInCell="1" allowOverlap="1" wp14:anchorId="1714DC5E" wp14:editId="1656BDCB">
              <wp:simplePos x="0" y="0"/>
              <wp:positionH relativeFrom="page">
                <wp:posOffset>719455</wp:posOffset>
              </wp:positionH>
              <wp:positionV relativeFrom="page">
                <wp:posOffset>431800</wp:posOffset>
              </wp:positionV>
              <wp:extent cx="3959860" cy="539750"/>
              <wp:effectExtent l="0" t="3175" r="0" b="0"/>
              <wp:wrapNone/>
              <wp:docPr id="2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919" w:rsidRPr="00E30008" w:rsidRDefault="00BE6919" w:rsidP="008553CA">
                          <w:pPr>
                            <w:pStyle w:val="HeaderBold"/>
                            <w:rPr>
                              <w:lang w:val="en-ZA"/>
                            </w:rPr>
                          </w:pPr>
                          <w:r w:rsidRPr="00863BCA">
                            <w:rPr>
                              <w:rStyle w:val="Instruction"/>
                              <w:color w:val="auto"/>
                              <w:sz w:val="22"/>
                            </w:rPr>
                            <w:t>Tender</w:t>
                          </w:r>
                          <w:r>
                            <w:rPr>
                              <w:rStyle w:val="Instruction"/>
                              <w:color w:val="auto"/>
                              <w:sz w:val="22"/>
                            </w:rPr>
                            <w:t xml:space="preserve"> Technical Evaluation Strategy f</w:t>
                          </w:r>
                          <w:r w:rsidRPr="00863BCA">
                            <w:rPr>
                              <w:rStyle w:val="Instruction"/>
                              <w:color w:val="auto"/>
                              <w:sz w:val="22"/>
                            </w:rPr>
                            <w:t>or Ion Ch</w:t>
                          </w:r>
                          <w:r>
                            <w:rPr>
                              <w:rStyle w:val="Instruction"/>
                              <w:color w:val="auto"/>
                              <w:sz w:val="22"/>
                            </w:rPr>
                            <w:t xml:space="preserve">romatography instrument supply </w:t>
                          </w:r>
                          <w:r w:rsidRPr="00863BCA">
                            <w:rPr>
                              <w:rStyle w:val="Instruction"/>
                              <w:color w:val="auto"/>
                              <w:sz w:val="22"/>
                            </w:rPr>
                            <w:t>contract</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DC5E" id="_x0000_s1041" type="#_x0000_t202" style="position:absolute;left:0;text-align:left;margin-left:56.65pt;margin-top:34pt;width:311.8pt;height: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" filled="f" stroked="f" strokeweight=".5pt">
              <v:textbox inset="2mm,0,2mm,0">
                <w:txbxContent>
                  <w:p w:rsidR="00BE6919" w:rsidRPr="00E30008" w:rsidRDefault="00BE6919" w:rsidP="008553CA">
                    <w:pPr>
                      <w:pStyle w:val="HeaderBold"/>
                      <w:rPr>
                        <w:lang w:val="en-ZA"/>
                      </w:rPr>
                    </w:pPr>
                    <w:r w:rsidRPr="00863BCA">
                      <w:rPr>
                        <w:rStyle w:val="Instruction"/>
                        <w:color w:val="auto"/>
                        <w:sz w:val="22"/>
                      </w:rPr>
                      <w:t>Tender</w:t>
                    </w:r>
                    <w:r>
                      <w:rPr>
                        <w:rStyle w:val="Instruction"/>
                        <w:color w:val="auto"/>
                        <w:sz w:val="22"/>
                      </w:rPr>
                      <w:t xml:space="preserve"> Technical Evaluation Strategy f</w:t>
                    </w:r>
                    <w:r w:rsidRPr="00863BCA">
                      <w:rPr>
                        <w:rStyle w:val="Instruction"/>
                        <w:color w:val="auto"/>
                        <w:sz w:val="22"/>
                      </w:rPr>
                      <w:t>or Ion Ch</w:t>
                    </w:r>
                    <w:r>
                      <w:rPr>
                        <w:rStyle w:val="Instruction"/>
                        <w:color w:val="auto"/>
                        <w:sz w:val="22"/>
                      </w:rPr>
                      <w:t xml:space="preserve">romatography instrument supply </w:t>
                    </w:r>
                    <w:r w:rsidRPr="00863BCA">
                      <w:rPr>
                        <w:rStyle w:val="Instruction"/>
                        <w:color w:val="auto"/>
                        <w:sz w:val="22"/>
                      </w:rPr>
                      <w:t>contract</w:t>
                    </w:r>
                  </w:p>
                </w:txbxContent>
              </v:textbox>
              <w10:wrap anchorx="page" anchory="page"/>
            </v:shape>
          </w:pict>
        </mc:Fallback>
      </mc:AlternateContent>
    </w:r>
  </w:p>
  <w:p w:rsidR="00BE6919" w:rsidRPr="008553CA" w:rsidRDefault="00BE6919" w:rsidP="00855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A53"/>
    <w:multiLevelType w:val="hybridMultilevel"/>
    <w:tmpl w:val="A27262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CB7532"/>
    <w:multiLevelType w:val="hybridMultilevel"/>
    <w:tmpl w:val="CA7207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6D4A83"/>
    <w:multiLevelType w:val="hybridMultilevel"/>
    <w:tmpl w:val="B4CA22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FF7395"/>
    <w:multiLevelType w:val="multilevel"/>
    <w:tmpl w:val="AF525C16"/>
    <w:lvl w:ilvl="0">
      <w:start w:val="1"/>
      <w:numFmt w:val="decimal"/>
      <w:lvlRestart w:val="0"/>
      <w:pStyle w:val="ListOutline"/>
      <w:suff w:val="space"/>
      <w:lvlText w:val="%1."/>
      <w:lvlJc w:val="left"/>
      <w:pPr>
        <w:ind w:left="397" w:hanging="397"/>
      </w:pPr>
    </w:lvl>
    <w:lvl w:ilvl="1">
      <w:start w:val="1"/>
      <w:numFmt w:val="decimal"/>
      <w:pStyle w:val="ListOutline2"/>
      <w:suff w:val="space"/>
      <w:lvlText w:val="%1.%2"/>
      <w:lvlJc w:val="left"/>
      <w:pPr>
        <w:ind w:left="794" w:hanging="397"/>
      </w:pPr>
    </w:lvl>
    <w:lvl w:ilvl="2">
      <w:start w:val="1"/>
      <w:numFmt w:val="decimal"/>
      <w:pStyle w:val="ListOutline3"/>
      <w:suff w:val="space"/>
      <w:lvlText w:val="%1.%2.%3"/>
      <w:lvlJc w:val="left"/>
      <w:pPr>
        <w:ind w:left="1304" w:hanging="510"/>
      </w:pPr>
    </w:lvl>
    <w:lvl w:ilvl="3">
      <w:start w:val="1"/>
      <w:numFmt w:val="decimal"/>
      <w:pStyle w:val="ListOutline4"/>
      <w:suff w:val="space"/>
      <w:lvlText w:val="%1.%2.%3.%4"/>
      <w:lvlJc w:val="left"/>
      <w:pPr>
        <w:ind w:left="1701" w:hanging="397"/>
      </w:pPr>
    </w:lvl>
    <w:lvl w:ilvl="4">
      <w:start w:val="1"/>
      <w:numFmt w:val="decimal"/>
      <w:pStyle w:val="ListOutline5"/>
      <w:suff w:val="space"/>
      <w:lvlText w:val="%1.%2.%3.%4.%5"/>
      <w:lvlJc w:val="left"/>
      <w:pPr>
        <w:ind w:left="2098" w:hanging="397"/>
      </w:pPr>
    </w:lvl>
    <w:lvl w:ilvl="5">
      <w:start w:val="1"/>
      <w:numFmt w:val="decimal"/>
      <w:suff w:val="space"/>
      <w:lvlText w:val="%1.%2.%3.%4.%5.%6"/>
      <w:lvlJc w:val="left"/>
      <w:pPr>
        <w:ind w:left="2721" w:hanging="453"/>
      </w:pPr>
    </w:lvl>
    <w:lvl w:ilvl="6">
      <w:start w:val="1"/>
      <w:numFmt w:val="decimal"/>
      <w:suff w:val="space"/>
      <w:lvlText w:val="%1.%2.%3.%4.%5.%6.%7"/>
      <w:lvlJc w:val="left"/>
      <w:pPr>
        <w:ind w:left="3175" w:hanging="454"/>
      </w:pPr>
    </w:lvl>
    <w:lvl w:ilvl="7">
      <w:start w:val="1"/>
      <w:numFmt w:val="decimal"/>
      <w:lvlRestart w:val="5"/>
      <w:suff w:val="space"/>
      <w:lvlText w:val="%1.%2.%3.%4.%5.%6.%8"/>
      <w:lvlJc w:val="left"/>
      <w:pPr>
        <w:ind w:left="3628" w:hanging="453"/>
      </w:pPr>
    </w:lvl>
    <w:lvl w:ilvl="8">
      <w:start w:val="1"/>
      <w:numFmt w:val="decimal"/>
      <w:suff w:val="space"/>
      <w:lvlText w:val="%1.%2.%3.%4.%5.%6.%7.%8.%9"/>
      <w:lvlJc w:val="left"/>
      <w:pPr>
        <w:ind w:left="4082" w:hanging="454"/>
      </w:pPr>
    </w:lvl>
  </w:abstractNum>
  <w:abstractNum w:abstractNumId="4" w15:restartNumberingAfterBreak="0">
    <w:nsid w:val="1B0545E3"/>
    <w:multiLevelType w:val="multilevel"/>
    <w:tmpl w:val="3A043BFA"/>
    <w:lvl w:ilvl="0">
      <w:start w:val="1"/>
      <w:numFmt w:val="decimal"/>
      <w:lvlRestart w:val="0"/>
      <w:pStyle w:val="Heading1"/>
      <w:suff w:val="space"/>
      <w:lvlText w:val="%1."/>
      <w:lvlJc w:val="left"/>
      <w:pPr>
        <w:ind w:left="397" w:hanging="397"/>
      </w:pPr>
    </w:lvl>
    <w:lvl w:ilvl="1">
      <w:start w:val="1"/>
      <w:numFmt w:val="decimal"/>
      <w:pStyle w:val="Heading2"/>
      <w:suff w:val="space"/>
      <w:lvlText w:val="%1.%2"/>
      <w:lvlJc w:val="left"/>
      <w:pPr>
        <w:ind w:left="397" w:hanging="397"/>
      </w:pPr>
    </w:lvl>
    <w:lvl w:ilvl="2">
      <w:start w:val="1"/>
      <w:numFmt w:val="decimal"/>
      <w:pStyle w:val="Heading3"/>
      <w:suff w:val="space"/>
      <w:lvlText w:val="%1.%2.%3"/>
      <w:lvlJc w:val="left"/>
      <w:pPr>
        <w:ind w:left="397" w:hanging="397"/>
      </w:pPr>
    </w:lvl>
    <w:lvl w:ilvl="3">
      <w:start w:val="1"/>
      <w:numFmt w:val="decimal"/>
      <w:pStyle w:val="Heading4"/>
      <w:suff w:val="space"/>
      <w:lvlText w:val="%1.%2.%3.%4"/>
      <w:lvlJc w:val="left"/>
      <w:pPr>
        <w:ind w:left="397" w:hanging="397"/>
      </w:pPr>
    </w:lvl>
    <w:lvl w:ilvl="4">
      <w:start w:val="1"/>
      <w:numFmt w:val="decimal"/>
      <w:pStyle w:val="Heading5"/>
      <w:suff w:val="space"/>
      <w:lvlText w:val="%1.%2.%3.%4.%5"/>
      <w:lvlJc w:val="left"/>
      <w:pPr>
        <w:ind w:left="397" w:hanging="397"/>
      </w:pPr>
    </w:lvl>
    <w:lvl w:ilvl="5">
      <w:start w:val="1"/>
      <w:numFmt w:val="lowerLetter"/>
      <w:pStyle w:val="Heading6"/>
      <w:lvlText w:val="%6."/>
      <w:lvlJc w:val="left"/>
      <w:pPr>
        <w:tabs>
          <w:tab w:val="num" w:pos="397"/>
        </w:tabs>
        <w:ind w:left="397" w:hanging="397"/>
      </w:pPr>
    </w:lvl>
    <w:lvl w:ilvl="6">
      <w:start w:val="1"/>
      <w:numFmt w:val="lowerRoman"/>
      <w:pStyle w:val="Heading7"/>
      <w:lvlText w:val="%7."/>
      <w:lvlJc w:val="left"/>
      <w:pPr>
        <w:tabs>
          <w:tab w:val="num" w:pos="1474"/>
        </w:tabs>
        <w:ind w:left="907" w:hanging="510"/>
      </w:pPr>
    </w:lvl>
    <w:lvl w:ilvl="7">
      <w:start w:val="1"/>
      <w:numFmt w:val="bullet"/>
      <w:pStyle w:val="Heading8"/>
      <w:lvlText w:val=""/>
      <w:lvlJc w:val="left"/>
      <w:pPr>
        <w:tabs>
          <w:tab w:val="num" w:pos="1304"/>
        </w:tabs>
        <w:ind w:left="1304" w:hanging="397"/>
      </w:pPr>
      <w:rPr>
        <w:rFonts w:ascii="Symbol" w:hAnsi="Symbol" w:hint="default"/>
      </w:rPr>
    </w:lvl>
    <w:lvl w:ilvl="8">
      <w:start w:val="1"/>
      <w:numFmt w:val="bullet"/>
      <w:pStyle w:val="Heading9"/>
      <w:lvlText w:val=""/>
      <w:lvlJc w:val="left"/>
      <w:pPr>
        <w:tabs>
          <w:tab w:val="num" w:pos="1701"/>
        </w:tabs>
        <w:ind w:left="1701" w:hanging="397"/>
      </w:pPr>
      <w:rPr>
        <w:rFonts w:ascii="Symbol" w:hAnsi="Symbol" w:hint="default"/>
      </w:rPr>
    </w:lvl>
  </w:abstractNum>
  <w:abstractNum w:abstractNumId="5" w15:restartNumberingAfterBreak="0">
    <w:nsid w:val="26583118"/>
    <w:multiLevelType w:val="hybridMultilevel"/>
    <w:tmpl w:val="5BC0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E0DB2"/>
    <w:multiLevelType w:val="hybridMultilevel"/>
    <w:tmpl w:val="0ED68F2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B3130F"/>
    <w:multiLevelType w:val="hybridMultilevel"/>
    <w:tmpl w:val="DA826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486CF3"/>
    <w:multiLevelType w:val="multilevel"/>
    <w:tmpl w:val="706C455C"/>
    <w:lvl w:ilvl="0">
      <w:start w:val="1"/>
      <w:numFmt w:val="bullet"/>
      <w:lvlRestart w:val="0"/>
      <w:pStyle w:val="Bullet1"/>
      <w:lvlText w:val=""/>
      <w:lvlJc w:val="left"/>
      <w:pPr>
        <w:tabs>
          <w:tab w:val="num" w:pos="397"/>
        </w:tabs>
        <w:ind w:left="397" w:hanging="397"/>
      </w:pPr>
      <w:rPr>
        <w:rFonts w:ascii="Symbol" w:hAnsi="Symbol" w:hint="default"/>
      </w:rPr>
    </w:lvl>
    <w:lvl w:ilvl="1">
      <w:start w:val="1"/>
      <w:numFmt w:val="bullet"/>
      <w:pStyle w:val="Bullet2"/>
      <w:lvlText w:val=""/>
      <w:lvlJc w:val="left"/>
      <w:pPr>
        <w:tabs>
          <w:tab w:val="num" w:pos="907"/>
        </w:tabs>
        <w:ind w:left="907" w:hanging="510"/>
      </w:pPr>
      <w:rPr>
        <w:rFonts w:ascii="Symbol" w:hAnsi="Symbol" w:hint="default"/>
      </w:rPr>
    </w:lvl>
    <w:lvl w:ilvl="2">
      <w:start w:val="1"/>
      <w:numFmt w:val="bullet"/>
      <w:pStyle w:val="Bullet3"/>
      <w:lvlText w:val=""/>
      <w:lvlJc w:val="left"/>
      <w:pPr>
        <w:tabs>
          <w:tab w:val="num" w:pos="1304"/>
        </w:tabs>
        <w:ind w:left="1304" w:hanging="397"/>
      </w:pPr>
      <w:rPr>
        <w:rFonts w:ascii="Symbol" w:hAnsi="Symbol" w:hint="default"/>
      </w:rPr>
    </w:lvl>
    <w:lvl w:ilvl="3">
      <w:start w:val="1"/>
      <w:numFmt w:val="bullet"/>
      <w:pStyle w:val="Bullet4"/>
      <w:lvlText w:val=""/>
      <w:lvlJc w:val="left"/>
      <w:pPr>
        <w:tabs>
          <w:tab w:val="num" w:pos="1701"/>
        </w:tabs>
        <w:ind w:left="1701" w:hanging="397"/>
      </w:pPr>
      <w:rPr>
        <w:rFonts w:ascii="Symbol" w:hAnsi="Symbol" w:hint="default"/>
      </w:rPr>
    </w:lvl>
    <w:lvl w:ilvl="4">
      <w:start w:val="1"/>
      <w:numFmt w:val="bullet"/>
      <w:pStyle w:val="Bullet5"/>
      <w:lvlText w:val=""/>
      <w:lvlJc w:val="left"/>
      <w:pPr>
        <w:tabs>
          <w:tab w:val="num" w:pos="2098"/>
        </w:tabs>
        <w:ind w:left="2098" w:hanging="397"/>
      </w:pPr>
      <w:rPr>
        <w:rFonts w:ascii="Symbol" w:hAnsi="Symbol" w:hint="default"/>
      </w:rPr>
    </w:lvl>
    <w:lvl w:ilvl="5">
      <w:start w:val="1"/>
      <w:numFmt w:val="bullet"/>
      <w:pStyle w:val="Bullet6"/>
      <w:lvlText w:val=""/>
      <w:lvlJc w:val="left"/>
      <w:pPr>
        <w:tabs>
          <w:tab w:val="num" w:pos="2494"/>
        </w:tabs>
        <w:ind w:left="2494" w:hanging="396"/>
      </w:pPr>
      <w:rPr>
        <w:rFonts w:ascii="Symbol" w:hAnsi="Symbol" w:hint="default"/>
      </w:rPr>
    </w:lvl>
    <w:lvl w:ilvl="6">
      <w:start w:val="1"/>
      <w:numFmt w:val="bullet"/>
      <w:lvlText w:val=""/>
      <w:lvlJc w:val="left"/>
      <w:pPr>
        <w:tabs>
          <w:tab w:val="num" w:pos="2891"/>
        </w:tabs>
        <w:ind w:left="2891" w:hanging="397"/>
      </w:pPr>
      <w:rPr>
        <w:rFonts w:ascii="Symbol" w:hAnsi="Symbol" w:hint="default"/>
      </w:rPr>
    </w:lvl>
    <w:lvl w:ilvl="7">
      <w:start w:val="1"/>
      <w:numFmt w:val="bullet"/>
      <w:lvlText w:val=""/>
      <w:lvlJc w:val="left"/>
      <w:pPr>
        <w:tabs>
          <w:tab w:val="num" w:pos="3685"/>
        </w:tabs>
        <w:ind w:left="3685" w:hanging="794"/>
      </w:pPr>
      <w:rPr>
        <w:rFonts w:ascii="Symbol" w:hAnsi="Symbol" w:hint="default"/>
      </w:rPr>
    </w:lvl>
    <w:lvl w:ilvl="8">
      <w:start w:val="1"/>
      <w:numFmt w:val="bullet"/>
      <w:lvlText w:val=""/>
      <w:lvlJc w:val="left"/>
      <w:pPr>
        <w:tabs>
          <w:tab w:val="num" w:pos="4082"/>
        </w:tabs>
        <w:ind w:left="4082" w:hanging="397"/>
      </w:pPr>
      <w:rPr>
        <w:rFonts w:ascii="Symbol" w:hAnsi="Symbol" w:hint="default"/>
      </w:rPr>
    </w:lvl>
  </w:abstractNum>
  <w:abstractNum w:abstractNumId="9" w15:restartNumberingAfterBreak="0">
    <w:nsid w:val="45D841F1"/>
    <w:multiLevelType w:val="multilevel"/>
    <w:tmpl w:val="F054878C"/>
    <w:lvl w:ilvl="0">
      <w:start w:val="1"/>
      <w:numFmt w:val="decimal"/>
      <w:lvlRestart w:val="0"/>
      <w:pStyle w:val="TableNumbered1"/>
      <w:lvlText w:val="%1."/>
      <w:lvlJc w:val="left"/>
      <w:pPr>
        <w:tabs>
          <w:tab w:val="num" w:pos="397"/>
        </w:tabs>
        <w:ind w:left="397" w:hanging="397"/>
      </w:pPr>
    </w:lvl>
    <w:lvl w:ilvl="1">
      <w:start w:val="1"/>
      <w:numFmt w:val="lowerLetter"/>
      <w:pStyle w:val="TableNumbered2"/>
      <w:lvlText w:val="%2."/>
      <w:lvlJc w:val="left"/>
      <w:pPr>
        <w:tabs>
          <w:tab w:val="num" w:pos="794"/>
        </w:tabs>
        <w:ind w:left="794" w:hanging="397"/>
      </w:pPr>
    </w:lvl>
    <w:lvl w:ilvl="2">
      <w:start w:val="1"/>
      <w:numFmt w:val="lowerRoman"/>
      <w:pStyle w:val="TableNumbered3"/>
      <w:lvlText w:val="%3."/>
      <w:lvlJc w:val="left"/>
      <w:pPr>
        <w:tabs>
          <w:tab w:val="num" w:pos="1514"/>
        </w:tabs>
        <w:ind w:left="1191" w:hanging="397"/>
      </w:pPr>
    </w:lvl>
    <w:lvl w:ilvl="3">
      <w:start w:val="1"/>
      <w:numFmt w:val="bullet"/>
      <w:lvlText w:val=""/>
      <w:lvlJc w:val="left"/>
      <w:pPr>
        <w:tabs>
          <w:tab w:val="num" w:pos="1587"/>
        </w:tabs>
        <w:ind w:left="1587" w:hanging="396"/>
      </w:pPr>
      <w:rPr>
        <w:rFonts w:ascii="Symbol" w:hAnsi="Symbol" w:hint="default"/>
      </w:rPr>
    </w:lvl>
    <w:lvl w:ilvl="4">
      <w:start w:val="1"/>
      <w:numFmt w:val="bullet"/>
      <w:lvlText w:val=""/>
      <w:lvlJc w:val="left"/>
      <w:pPr>
        <w:tabs>
          <w:tab w:val="num" w:pos="1984"/>
        </w:tabs>
        <w:ind w:left="1984" w:hanging="397"/>
      </w:pPr>
      <w:rPr>
        <w:rFonts w:ascii="Symbol" w:hAnsi="Symbol" w:hint="default"/>
        <w:color w:val="auto"/>
      </w:rPr>
    </w:lvl>
    <w:lvl w:ilvl="5">
      <w:start w:val="1"/>
      <w:numFmt w:val="bullet"/>
      <w:lvlText w:val=""/>
      <w:lvlJc w:val="left"/>
      <w:pPr>
        <w:tabs>
          <w:tab w:val="num" w:pos="2381"/>
        </w:tabs>
        <w:ind w:left="2381" w:hanging="397"/>
      </w:pPr>
      <w:rPr>
        <w:rFonts w:ascii="Symbol" w:hAnsi="Symbol" w:hint="default"/>
      </w:rPr>
    </w:lvl>
    <w:lvl w:ilvl="6">
      <w:start w:val="1"/>
      <w:numFmt w:val="bullet"/>
      <w:lvlText w:val=""/>
      <w:lvlJc w:val="left"/>
      <w:pPr>
        <w:tabs>
          <w:tab w:val="num" w:pos="2778"/>
        </w:tabs>
        <w:ind w:left="2778" w:hanging="397"/>
      </w:pPr>
      <w:rPr>
        <w:rFonts w:ascii="Symbol" w:hAnsi="Symbol" w:hint="default"/>
        <w:color w:val="auto"/>
      </w:rPr>
    </w:lvl>
    <w:lvl w:ilvl="7">
      <w:start w:val="1"/>
      <w:numFmt w:val="bullet"/>
      <w:lvlText w:val=""/>
      <w:lvlJc w:val="left"/>
      <w:pPr>
        <w:tabs>
          <w:tab w:val="num" w:pos="3175"/>
        </w:tabs>
        <w:ind w:left="3175" w:hanging="397"/>
      </w:pPr>
      <w:rPr>
        <w:rFonts w:ascii="Symbol" w:hAnsi="Symbol" w:hint="default"/>
      </w:rPr>
    </w:lvl>
    <w:lvl w:ilvl="8">
      <w:start w:val="1"/>
      <w:numFmt w:val="bullet"/>
      <w:lvlText w:val=""/>
      <w:lvlJc w:val="left"/>
      <w:pPr>
        <w:tabs>
          <w:tab w:val="num" w:pos="3572"/>
        </w:tabs>
        <w:ind w:left="3572" w:hanging="397"/>
      </w:pPr>
      <w:rPr>
        <w:rFonts w:ascii="Symbol" w:hAnsi="Symbol" w:hint="default"/>
        <w:color w:val="auto"/>
      </w:rPr>
    </w:lvl>
  </w:abstractNum>
  <w:abstractNum w:abstractNumId="10" w15:restartNumberingAfterBreak="0">
    <w:nsid w:val="47BE7AAC"/>
    <w:multiLevelType w:val="multilevel"/>
    <w:tmpl w:val="30C0B4A6"/>
    <w:name w:val="Attachment"/>
    <w:lvl w:ilvl="0">
      <w:start w:val="1"/>
      <w:numFmt w:val="decimal"/>
      <w:lvlRestart w:val="0"/>
      <w:pStyle w:val="Attachment1"/>
      <w:suff w:val="nothing"/>
      <w:lvlText w:val="Attachment %1"/>
      <w:lvlJc w:val="left"/>
      <w:pPr>
        <w:ind w:left="0" w:firstLine="0"/>
      </w:pPr>
    </w:lvl>
    <w:lvl w:ilvl="1">
      <w:start w:val="1"/>
      <w:numFmt w:val="decimal"/>
      <w:pStyle w:val="Attachment2"/>
      <w:suff w:val="space"/>
      <w:lvlText w:val="%1.%2"/>
      <w:lvlJc w:val="left"/>
      <w:pPr>
        <w:ind w:left="397" w:hanging="397"/>
      </w:pPr>
    </w:lvl>
    <w:lvl w:ilvl="2">
      <w:start w:val="1"/>
      <w:numFmt w:val="decimal"/>
      <w:pStyle w:val="Attachment3"/>
      <w:suff w:val="space"/>
      <w:lvlText w:val="%1.%2.%3"/>
      <w:lvlJc w:val="left"/>
      <w:pPr>
        <w:ind w:left="397" w:hanging="397"/>
      </w:pPr>
    </w:lvl>
    <w:lvl w:ilvl="3">
      <w:start w:val="1"/>
      <w:numFmt w:val="decimal"/>
      <w:pStyle w:val="Attachment4"/>
      <w:suff w:val="space"/>
      <w:lvlText w:val="%1.%2.%3.%4"/>
      <w:lvlJc w:val="left"/>
      <w:pPr>
        <w:ind w:left="397" w:hanging="397"/>
      </w:pPr>
    </w:lvl>
    <w:lvl w:ilvl="4">
      <w:start w:val="1"/>
      <w:numFmt w:val="decimal"/>
      <w:pStyle w:val="Attachment5"/>
      <w:suff w:val="space"/>
      <w:lvlText w:val="%1.%2.%3.%4.%5"/>
      <w:lvlJc w:val="left"/>
      <w:pPr>
        <w:ind w:left="397" w:hanging="397"/>
      </w:pPr>
    </w:lvl>
    <w:lvl w:ilvl="5">
      <w:start w:val="1"/>
      <w:numFmt w:val="lowerLetter"/>
      <w:pStyle w:val="Attachment6"/>
      <w:lvlText w:val="%6."/>
      <w:lvlJc w:val="left"/>
      <w:pPr>
        <w:tabs>
          <w:tab w:val="num" w:pos="397"/>
        </w:tabs>
        <w:ind w:left="397" w:hanging="397"/>
      </w:pPr>
    </w:lvl>
    <w:lvl w:ilvl="6">
      <w:start w:val="1"/>
      <w:numFmt w:val="lowerRoman"/>
      <w:pStyle w:val="Attachment7"/>
      <w:lvlText w:val="%7."/>
      <w:lvlJc w:val="left"/>
      <w:pPr>
        <w:tabs>
          <w:tab w:val="num" w:pos="907"/>
        </w:tabs>
        <w:ind w:left="907" w:hanging="510"/>
      </w:pPr>
    </w:lvl>
    <w:lvl w:ilvl="7">
      <w:start w:val="1"/>
      <w:numFmt w:val="bullet"/>
      <w:pStyle w:val="Attachment8"/>
      <w:lvlText w:val=""/>
      <w:lvlJc w:val="left"/>
      <w:pPr>
        <w:tabs>
          <w:tab w:val="num" w:pos="1304"/>
        </w:tabs>
        <w:ind w:left="1304" w:hanging="397"/>
      </w:pPr>
      <w:rPr>
        <w:rFonts w:ascii="Symbol" w:hAnsi="Symbol" w:hint="default"/>
      </w:rPr>
    </w:lvl>
    <w:lvl w:ilvl="8">
      <w:start w:val="1"/>
      <w:numFmt w:val="bullet"/>
      <w:pStyle w:val="Attachment9"/>
      <w:lvlText w:val=""/>
      <w:lvlJc w:val="left"/>
      <w:pPr>
        <w:tabs>
          <w:tab w:val="num" w:pos="1701"/>
        </w:tabs>
        <w:ind w:left="1701" w:hanging="397"/>
      </w:pPr>
      <w:rPr>
        <w:rFonts w:ascii="Symbol" w:hAnsi="Symbol" w:hint="default"/>
        <w:color w:val="auto"/>
      </w:rPr>
    </w:lvl>
  </w:abstractNum>
  <w:abstractNum w:abstractNumId="11" w15:restartNumberingAfterBreak="0">
    <w:nsid w:val="49C96743"/>
    <w:multiLevelType w:val="multilevel"/>
    <w:tmpl w:val="917853F2"/>
    <w:name w:val="Appendix"/>
    <w:lvl w:ilvl="0">
      <w:start w:val="1"/>
      <w:numFmt w:val="upperLetter"/>
      <w:lvlRestart w:val="0"/>
      <w:pStyle w:val="Appendix1"/>
      <w:suff w:val="nothing"/>
      <w:lvlText w:val="Appendix %1"/>
      <w:lvlJc w:val="left"/>
      <w:pPr>
        <w:ind w:left="0" w:firstLine="0"/>
      </w:pPr>
    </w:lvl>
    <w:lvl w:ilvl="1">
      <w:start w:val="1"/>
      <w:numFmt w:val="decimal"/>
      <w:pStyle w:val="Appendix2"/>
      <w:suff w:val="space"/>
      <w:lvlText w:val="%1.%2"/>
      <w:lvlJc w:val="left"/>
      <w:pPr>
        <w:ind w:left="-4849" w:hanging="397"/>
      </w:pPr>
    </w:lvl>
    <w:lvl w:ilvl="2">
      <w:start w:val="1"/>
      <w:numFmt w:val="decimal"/>
      <w:pStyle w:val="Appendix3"/>
      <w:suff w:val="space"/>
      <w:lvlText w:val="%1.%2.%3"/>
      <w:lvlJc w:val="left"/>
      <w:pPr>
        <w:ind w:left="-4849" w:hanging="397"/>
      </w:pPr>
    </w:lvl>
    <w:lvl w:ilvl="3">
      <w:start w:val="1"/>
      <w:numFmt w:val="decimal"/>
      <w:pStyle w:val="Appendix4"/>
      <w:suff w:val="space"/>
      <w:lvlText w:val="%1.%2.%3.%4"/>
      <w:lvlJc w:val="left"/>
      <w:pPr>
        <w:ind w:left="-4849" w:hanging="397"/>
      </w:pPr>
    </w:lvl>
    <w:lvl w:ilvl="4">
      <w:start w:val="1"/>
      <w:numFmt w:val="decimal"/>
      <w:pStyle w:val="Appendix5"/>
      <w:suff w:val="space"/>
      <w:lvlText w:val="%1.%2.%3.%4.%5"/>
      <w:lvlJc w:val="left"/>
      <w:pPr>
        <w:ind w:left="-4849" w:hanging="397"/>
      </w:pPr>
    </w:lvl>
    <w:lvl w:ilvl="5">
      <w:start w:val="1"/>
      <w:numFmt w:val="lowerLetter"/>
      <w:pStyle w:val="Appendix6"/>
      <w:lvlText w:val="%6."/>
      <w:lvlJc w:val="left"/>
      <w:pPr>
        <w:tabs>
          <w:tab w:val="num" w:pos="-4849"/>
        </w:tabs>
        <w:ind w:left="-4849" w:hanging="397"/>
      </w:pPr>
    </w:lvl>
    <w:lvl w:ilvl="6">
      <w:start w:val="1"/>
      <w:numFmt w:val="lowerRoman"/>
      <w:pStyle w:val="Appendix7"/>
      <w:lvlText w:val="%7."/>
      <w:lvlJc w:val="left"/>
      <w:pPr>
        <w:tabs>
          <w:tab w:val="num" w:pos="-4339"/>
        </w:tabs>
        <w:ind w:left="-4339" w:hanging="510"/>
      </w:pPr>
    </w:lvl>
    <w:lvl w:ilvl="7">
      <w:start w:val="1"/>
      <w:numFmt w:val="bullet"/>
      <w:pStyle w:val="Appendix8"/>
      <w:lvlText w:val=""/>
      <w:lvlJc w:val="left"/>
      <w:pPr>
        <w:tabs>
          <w:tab w:val="num" w:pos="-3942"/>
        </w:tabs>
        <w:ind w:left="-3942" w:hanging="397"/>
      </w:pPr>
      <w:rPr>
        <w:rFonts w:ascii="Symbol" w:hAnsi="Symbol" w:hint="default"/>
      </w:rPr>
    </w:lvl>
    <w:lvl w:ilvl="8">
      <w:start w:val="1"/>
      <w:numFmt w:val="bullet"/>
      <w:pStyle w:val="Appendix9"/>
      <w:lvlText w:val=""/>
      <w:lvlJc w:val="left"/>
      <w:pPr>
        <w:tabs>
          <w:tab w:val="num" w:pos="-3545"/>
        </w:tabs>
        <w:ind w:left="-3545" w:hanging="397"/>
      </w:pPr>
      <w:rPr>
        <w:rFonts w:ascii="Symbol" w:hAnsi="Symbol" w:hint="default"/>
        <w:color w:val="auto"/>
      </w:rPr>
    </w:lvl>
  </w:abstractNum>
  <w:abstractNum w:abstractNumId="12" w15:restartNumberingAfterBreak="0">
    <w:nsid w:val="4C8C636D"/>
    <w:multiLevelType w:val="hybridMultilevel"/>
    <w:tmpl w:val="CA7207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0F16FB2"/>
    <w:multiLevelType w:val="multilevel"/>
    <w:tmpl w:val="42529B26"/>
    <w:lvl w:ilvl="0">
      <w:start w:val="1"/>
      <w:numFmt w:val="decimal"/>
      <w:lvlRestart w:val="0"/>
      <w:pStyle w:val="TableOutline1"/>
      <w:suff w:val="space"/>
      <w:lvlText w:val="%1."/>
      <w:lvlJc w:val="left"/>
      <w:pPr>
        <w:ind w:left="397" w:hanging="397"/>
      </w:pPr>
    </w:lvl>
    <w:lvl w:ilvl="1">
      <w:start w:val="1"/>
      <w:numFmt w:val="decimal"/>
      <w:pStyle w:val="TableOutline2"/>
      <w:suff w:val="space"/>
      <w:lvlText w:val="%1.%2"/>
      <w:lvlJc w:val="left"/>
      <w:pPr>
        <w:ind w:left="794" w:hanging="397"/>
      </w:pPr>
    </w:lvl>
    <w:lvl w:ilvl="2">
      <w:start w:val="1"/>
      <w:numFmt w:val="decimal"/>
      <w:pStyle w:val="TableOutline3"/>
      <w:suff w:val="space"/>
      <w:lvlText w:val="%1.%2.%3"/>
      <w:lvlJc w:val="left"/>
      <w:pPr>
        <w:ind w:left="1191" w:hanging="397"/>
      </w:pPr>
    </w:lvl>
    <w:lvl w:ilvl="3">
      <w:start w:val="1"/>
      <w:numFmt w:val="decimal"/>
      <w:pStyle w:val="TableOutline4"/>
      <w:suff w:val="space"/>
      <w:lvlText w:val="%1.%2.%3.%4"/>
      <w:lvlJc w:val="left"/>
      <w:pPr>
        <w:ind w:left="1587" w:hanging="396"/>
      </w:pPr>
    </w:lvl>
    <w:lvl w:ilvl="4">
      <w:start w:val="1"/>
      <w:numFmt w:val="decimal"/>
      <w:pStyle w:val="TableOutline5"/>
      <w:suff w:val="space"/>
      <w:lvlText w:val="%1.%2.%3.%4.%5"/>
      <w:lvlJc w:val="left"/>
      <w:pPr>
        <w:ind w:left="1984" w:hanging="397"/>
      </w:pPr>
    </w:lvl>
    <w:lvl w:ilvl="5">
      <w:start w:val="1"/>
      <w:numFmt w:val="decimal"/>
      <w:pStyle w:val="TableOutline6"/>
      <w:suff w:val="space"/>
      <w:lvlText w:val="%1.%2.%3.%4.%5.%6"/>
      <w:lvlJc w:val="left"/>
      <w:pPr>
        <w:ind w:left="2381" w:hanging="397"/>
      </w:pPr>
    </w:lvl>
    <w:lvl w:ilvl="6">
      <w:start w:val="1"/>
      <w:numFmt w:val="decimal"/>
      <w:pStyle w:val="TableOutline7"/>
      <w:suff w:val="space"/>
      <w:lvlText w:val="%1.%2.%3.%4.%5.%6.%7"/>
      <w:lvlJc w:val="left"/>
      <w:pPr>
        <w:ind w:left="2778" w:hanging="397"/>
      </w:pPr>
    </w:lvl>
    <w:lvl w:ilvl="7">
      <w:start w:val="1"/>
      <w:numFmt w:val="decimal"/>
      <w:lvlText w:val="%1.%2.%3.%4.%5.%6.%7.%8"/>
      <w:lvlJc w:val="left"/>
      <w:pPr>
        <w:tabs>
          <w:tab w:val="num" w:pos="3175"/>
        </w:tabs>
        <w:ind w:left="3175" w:hanging="397"/>
      </w:pPr>
    </w:lvl>
    <w:lvl w:ilvl="8">
      <w:start w:val="1"/>
      <w:numFmt w:val="decimal"/>
      <w:lvlText w:val="%1.%2.%3.%4.%5.%6.%7.%8.%9"/>
      <w:lvlJc w:val="left"/>
      <w:pPr>
        <w:tabs>
          <w:tab w:val="num" w:pos="3572"/>
        </w:tabs>
        <w:ind w:left="3572" w:hanging="397"/>
      </w:pPr>
    </w:lvl>
  </w:abstractNum>
  <w:abstractNum w:abstractNumId="14" w15:restartNumberingAfterBreak="0">
    <w:nsid w:val="51155CE0"/>
    <w:multiLevelType w:val="hybridMultilevel"/>
    <w:tmpl w:val="CA7207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6A45F3"/>
    <w:multiLevelType w:val="hybridMultilevel"/>
    <w:tmpl w:val="CA7207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DF37E1"/>
    <w:multiLevelType w:val="multilevel"/>
    <w:tmpl w:val="51A241E6"/>
    <w:lvl w:ilvl="0">
      <w:start w:val="1"/>
      <w:numFmt w:val="decimal"/>
      <w:lvlRestart w:val="0"/>
      <w:pStyle w:val="ListNumber"/>
      <w:lvlText w:val="%1."/>
      <w:lvlJc w:val="left"/>
      <w:pPr>
        <w:tabs>
          <w:tab w:val="num" w:pos="397"/>
        </w:tabs>
        <w:ind w:left="397" w:hanging="397"/>
      </w:pPr>
    </w:lvl>
    <w:lvl w:ilvl="1">
      <w:start w:val="1"/>
      <w:numFmt w:val="lowerLetter"/>
      <w:pStyle w:val="ListNumber2"/>
      <w:lvlText w:val="%2."/>
      <w:lvlJc w:val="left"/>
      <w:pPr>
        <w:tabs>
          <w:tab w:val="num" w:pos="794"/>
        </w:tabs>
        <w:ind w:left="794" w:hanging="397"/>
      </w:pPr>
    </w:lvl>
    <w:lvl w:ilvl="2">
      <w:start w:val="1"/>
      <w:numFmt w:val="lowerRoman"/>
      <w:pStyle w:val="ListNumber3"/>
      <w:lvlText w:val="%3."/>
      <w:lvlJc w:val="left"/>
      <w:pPr>
        <w:tabs>
          <w:tab w:val="num" w:pos="1877"/>
        </w:tabs>
        <w:ind w:left="1304" w:hanging="510"/>
      </w:pPr>
    </w:lvl>
    <w:lvl w:ilvl="3">
      <w:start w:val="1"/>
      <w:numFmt w:val="bullet"/>
      <w:pStyle w:val="ListNumber4"/>
      <w:lvlText w:val=""/>
      <w:lvlJc w:val="left"/>
      <w:pPr>
        <w:tabs>
          <w:tab w:val="num" w:pos="1701"/>
        </w:tabs>
        <w:ind w:left="1701" w:hanging="397"/>
      </w:pPr>
      <w:rPr>
        <w:rFonts w:ascii="Symbol" w:hAnsi="Symbol" w:hint="default"/>
      </w:rPr>
    </w:lvl>
    <w:lvl w:ilvl="4">
      <w:start w:val="1"/>
      <w:numFmt w:val="bullet"/>
      <w:pStyle w:val="ListNumber5"/>
      <w:lvlText w:val=""/>
      <w:lvlJc w:val="left"/>
      <w:pPr>
        <w:tabs>
          <w:tab w:val="num" w:pos="2098"/>
        </w:tabs>
        <w:ind w:left="2098" w:hanging="397"/>
      </w:pPr>
      <w:rPr>
        <w:rFonts w:ascii="Symbol" w:hAnsi="Symbol" w:hint="default"/>
        <w:color w:val="auto"/>
      </w:rPr>
    </w:lvl>
    <w:lvl w:ilvl="5">
      <w:start w:val="1"/>
      <w:numFmt w:val="bullet"/>
      <w:lvlText w:val=""/>
      <w:lvlJc w:val="left"/>
      <w:pPr>
        <w:tabs>
          <w:tab w:val="num" w:pos="2721"/>
        </w:tabs>
        <w:ind w:left="2721" w:hanging="453"/>
      </w:pPr>
      <w:rPr>
        <w:rFonts w:ascii="Symbol" w:hAnsi="Symbol" w:hint="default"/>
        <w:color w:val="auto"/>
      </w:rPr>
    </w:lvl>
    <w:lvl w:ilvl="6">
      <w:start w:val="1"/>
      <w:numFmt w:val="bullet"/>
      <w:lvlText w:val=""/>
      <w:lvlJc w:val="left"/>
      <w:pPr>
        <w:tabs>
          <w:tab w:val="num" w:pos="3175"/>
        </w:tabs>
        <w:ind w:left="3175" w:hanging="454"/>
      </w:pPr>
      <w:rPr>
        <w:rFonts w:ascii="Symbol" w:hAnsi="Symbol" w:hint="default"/>
      </w:rPr>
    </w:lvl>
    <w:lvl w:ilvl="7">
      <w:start w:val="1"/>
      <w:numFmt w:val="bullet"/>
      <w:lvlText w:val=""/>
      <w:lvlJc w:val="left"/>
      <w:pPr>
        <w:tabs>
          <w:tab w:val="num" w:pos="3628"/>
        </w:tabs>
        <w:ind w:left="3628" w:hanging="453"/>
      </w:pPr>
      <w:rPr>
        <w:rFonts w:ascii="Symbol" w:hAnsi="Symbol" w:hint="default"/>
        <w:color w:val="auto"/>
      </w:rPr>
    </w:lvl>
    <w:lvl w:ilvl="8">
      <w:start w:val="1"/>
      <w:numFmt w:val="bullet"/>
      <w:lvlText w:val=""/>
      <w:lvlJc w:val="left"/>
      <w:pPr>
        <w:tabs>
          <w:tab w:val="num" w:pos="4082"/>
        </w:tabs>
        <w:ind w:left="4082" w:hanging="454"/>
      </w:pPr>
      <w:rPr>
        <w:rFonts w:ascii="Symbol" w:hAnsi="Symbol" w:hint="default"/>
        <w:color w:val="auto"/>
      </w:rPr>
    </w:lvl>
  </w:abstractNum>
  <w:abstractNum w:abstractNumId="17" w15:restartNumberingAfterBreak="0">
    <w:nsid w:val="55014D05"/>
    <w:multiLevelType w:val="hybridMultilevel"/>
    <w:tmpl w:val="CA7207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5DF20D6"/>
    <w:multiLevelType w:val="multilevel"/>
    <w:tmpl w:val="B73CFD80"/>
    <w:lvl w:ilvl="0">
      <w:start w:val="1"/>
      <w:numFmt w:val="bullet"/>
      <w:lvlRestart w:val="0"/>
      <w:pStyle w:val="TableBullet1"/>
      <w:lvlText w:val=""/>
      <w:lvlJc w:val="left"/>
      <w:pPr>
        <w:tabs>
          <w:tab w:val="num" w:pos="397"/>
        </w:tabs>
        <w:ind w:left="397" w:hanging="397"/>
      </w:pPr>
      <w:rPr>
        <w:rFonts w:ascii="Symbol" w:hAnsi="Symbol" w:hint="default"/>
      </w:rPr>
    </w:lvl>
    <w:lvl w:ilvl="1">
      <w:start w:val="1"/>
      <w:numFmt w:val="bullet"/>
      <w:pStyle w:val="TableBullet1Indent"/>
      <w:lvlText w:val=""/>
      <w:lvlJc w:val="left"/>
      <w:pPr>
        <w:tabs>
          <w:tab w:val="num" w:pos="794"/>
        </w:tabs>
        <w:ind w:left="794" w:hanging="397"/>
      </w:pPr>
      <w:rPr>
        <w:rFonts w:ascii="Symbol" w:hAnsi="Symbol" w:hint="default"/>
      </w:rPr>
    </w:lvl>
    <w:lvl w:ilvl="2">
      <w:start w:val="1"/>
      <w:numFmt w:val="bullet"/>
      <w:pStyle w:val="TableBullet2"/>
      <w:lvlText w:val=""/>
      <w:lvlJc w:val="left"/>
      <w:pPr>
        <w:tabs>
          <w:tab w:val="num" w:pos="794"/>
        </w:tabs>
        <w:ind w:left="794" w:hanging="397"/>
      </w:pPr>
      <w:rPr>
        <w:rFonts w:ascii="Symbol" w:hAnsi="Symbol" w:hint="default"/>
      </w:rPr>
    </w:lvl>
    <w:lvl w:ilvl="3">
      <w:start w:val="1"/>
      <w:numFmt w:val="bullet"/>
      <w:pStyle w:val="TableBullet2Indent"/>
      <w:lvlText w:val=""/>
      <w:lvlJc w:val="left"/>
      <w:pPr>
        <w:tabs>
          <w:tab w:val="num" w:pos="1191"/>
        </w:tabs>
        <w:ind w:left="1191" w:hanging="397"/>
      </w:pPr>
      <w:rPr>
        <w:rFonts w:ascii="Symbol" w:hAnsi="Symbol" w:hint="default"/>
      </w:rPr>
    </w:lvl>
    <w:lvl w:ilvl="4">
      <w:start w:val="1"/>
      <w:numFmt w:val="bullet"/>
      <w:pStyle w:val="TableBullet3"/>
      <w:lvlText w:val=""/>
      <w:lvlJc w:val="left"/>
      <w:pPr>
        <w:tabs>
          <w:tab w:val="num" w:pos="1191"/>
        </w:tabs>
        <w:ind w:left="1191" w:hanging="397"/>
      </w:pPr>
      <w:rPr>
        <w:rFonts w:ascii="Symbol" w:hAnsi="Symbol" w:hint="default"/>
      </w:rPr>
    </w:lvl>
    <w:lvl w:ilvl="5">
      <w:start w:val="1"/>
      <w:numFmt w:val="bullet"/>
      <w:pStyle w:val="TableBullet3Indent"/>
      <w:lvlText w:val=""/>
      <w:lvlJc w:val="left"/>
      <w:pPr>
        <w:tabs>
          <w:tab w:val="num" w:pos="1587"/>
        </w:tabs>
        <w:ind w:left="1587" w:hanging="396"/>
      </w:pPr>
      <w:rPr>
        <w:rFonts w:ascii="Symbol" w:hAnsi="Symbol" w:hint="default"/>
      </w:rPr>
    </w:lvl>
    <w:lvl w:ilvl="6">
      <w:start w:val="1"/>
      <w:numFmt w:val="bullet"/>
      <w:pStyle w:val="TableBullet4"/>
      <w:lvlText w:val=""/>
      <w:lvlJc w:val="left"/>
      <w:pPr>
        <w:tabs>
          <w:tab w:val="num" w:pos="1587"/>
        </w:tabs>
        <w:ind w:left="1587" w:hanging="396"/>
      </w:pPr>
      <w:rPr>
        <w:rFonts w:ascii="Symbol" w:hAnsi="Symbol" w:hint="default"/>
      </w:rPr>
    </w:lvl>
    <w:lvl w:ilvl="7">
      <w:start w:val="1"/>
      <w:numFmt w:val="bullet"/>
      <w:pStyle w:val="TableBullet4Indent"/>
      <w:lvlText w:val=""/>
      <w:lvlJc w:val="left"/>
      <w:pPr>
        <w:tabs>
          <w:tab w:val="num" w:pos="1984"/>
        </w:tabs>
        <w:ind w:left="1984" w:hanging="397"/>
      </w:pPr>
      <w:rPr>
        <w:rFonts w:ascii="Symbol" w:hAnsi="Symbol" w:hint="default"/>
      </w:rPr>
    </w:lvl>
    <w:lvl w:ilvl="8">
      <w:start w:val="1"/>
      <w:numFmt w:val="bullet"/>
      <w:lvlText w:val=""/>
      <w:lvlJc w:val="left"/>
      <w:pPr>
        <w:tabs>
          <w:tab w:val="num" w:pos="1984"/>
        </w:tabs>
        <w:ind w:left="1984" w:hanging="397"/>
      </w:pPr>
      <w:rPr>
        <w:rFonts w:ascii="Symbol" w:hAnsi="Symbol" w:hint="default"/>
      </w:rPr>
    </w:lvl>
  </w:abstractNum>
  <w:abstractNum w:abstractNumId="19" w15:restartNumberingAfterBreak="0">
    <w:nsid w:val="5F5B74C3"/>
    <w:multiLevelType w:val="multilevel"/>
    <w:tmpl w:val="1C62274A"/>
    <w:lvl w:ilvl="0">
      <w:start w:val="1"/>
      <w:numFmt w:val="bullet"/>
      <w:lvlRestart w:val="0"/>
      <w:pStyle w:val="ListBullet"/>
      <w:lvlText w:val=""/>
      <w:lvlJc w:val="left"/>
      <w:pPr>
        <w:tabs>
          <w:tab w:val="num" w:pos="794"/>
        </w:tabs>
        <w:ind w:left="794" w:hanging="397"/>
      </w:pPr>
      <w:rPr>
        <w:rFonts w:ascii="Symbol" w:hAnsi="Symbol" w:hint="default"/>
      </w:rPr>
    </w:lvl>
    <w:lvl w:ilvl="1">
      <w:start w:val="1"/>
      <w:numFmt w:val="bullet"/>
      <w:pStyle w:val="ListBullet2"/>
      <w:lvlText w:val=""/>
      <w:lvlJc w:val="left"/>
      <w:pPr>
        <w:tabs>
          <w:tab w:val="num" w:pos="1304"/>
        </w:tabs>
        <w:ind w:left="1304" w:hanging="510"/>
      </w:pPr>
      <w:rPr>
        <w:rFonts w:ascii="Symbol" w:hAnsi="Symbol" w:hint="default"/>
      </w:rPr>
    </w:lvl>
    <w:lvl w:ilvl="2">
      <w:start w:val="1"/>
      <w:numFmt w:val="bullet"/>
      <w:pStyle w:val="ListBullet3"/>
      <w:lvlText w:val=""/>
      <w:lvlJc w:val="left"/>
      <w:pPr>
        <w:tabs>
          <w:tab w:val="num" w:pos="1701"/>
        </w:tabs>
        <w:ind w:left="1701" w:hanging="397"/>
      </w:pPr>
      <w:rPr>
        <w:rFonts w:ascii="Symbol" w:hAnsi="Symbol" w:hint="default"/>
      </w:rPr>
    </w:lvl>
    <w:lvl w:ilvl="3">
      <w:start w:val="1"/>
      <w:numFmt w:val="bullet"/>
      <w:pStyle w:val="ListBullet4"/>
      <w:lvlText w:val=""/>
      <w:lvlJc w:val="left"/>
      <w:pPr>
        <w:tabs>
          <w:tab w:val="num" w:pos="2098"/>
        </w:tabs>
        <w:ind w:left="2098" w:hanging="397"/>
      </w:pPr>
      <w:rPr>
        <w:rFonts w:ascii="Symbol" w:hAnsi="Symbol" w:hint="default"/>
      </w:rPr>
    </w:lvl>
    <w:lvl w:ilvl="4">
      <w:start w:val="1"/>
      <w:numFmt w:val="bullet"/>
      <w:pStyle w:val="ListBullet5"/>
      <w:lvlText w:val=""/>
      <w:lvlJc w:val="left"/>
      <w:pPr>
        <w:tabs>
          <w:tab w:val="num" w:pos="2494"/>
        </w:tabs>
        <w:ind w:left="2494" w:hanging="396"/>
      </w:pPr>
      <w:rPr>
        <w:rFonts w:ascii="Symbol" w:hAnsi="Symbol" w:hint="default"/>
      </w:rPr>
    </w:lvl>
    <w:lvl w:ilvl="5">
      <w:start w:val="1"/>
      <w:numFmt w:val="bullet"/>
      <w:lvlText w:val=""/>
      <w:lvlJc w:val="left"/>
      <w:pPr>
        <w:tabs>
          <w:tab w:val="num" w:pos="2891"/>
        </w:tabs>
        <w:ind w:left="2891" w:hanging="397"/>
      </w:pPr>
      <w:rPr>
        <w:rFonts w:ascii="Symbol" w:hAnsi="Symbol" w:hint="default"/>
      </w:rPr>
    </w:lvl>
    <w:lvl w:ilvl="6">
      <w:start w:val="1"/>
      <w:numFmt w:val="bullet"/>
      <w:lvlText w:val=""/>
      <w:lvlJc w:val="left"/>
      <w:pPr>
        <w:tabs>
          <w:tab w:val="num" w:pos="3288"/>
        </w:tabs>
        <w:ind w:left="3288" w:hanging="397"/>
      </w:pPr>
      <w:rPr>
        <w:rFonts w:ascii="Symbol" w:hAnsi="Symbol" w:hint="default"/>
      </w:rPr>
    </w:lvl>
    <w:lvl w:ilvl="7">
      <w:start w:val="1"/>
      <w:numFmt w:val="bullet"/>
      <w:lvlText w:val=""/>
      <w:lvlJc w:val="left"/>
      <w:pPr>
        <w:tabs>
          <w:tab w:val="num" w:pos="3685"/>
        </w:tabs>
        <w:ind w:left="3685" w:hanging="397"/>
      </w:pPr>
      <w:rPr>
        <w:rFonts w:ascii="Symbol" w:hAnsi="Symbol" w:hint="default"/>
      </w:rPr>
    </w:lvl>
    <w:lvl w:ilvl="8">
      <w:start w:val="1"/>
      <w:numFmt w:val="bullet"/>
      <w:lvlText w:val=""/>
      <w:lvlJc w:val="left"/>
      <w:pPr>
        <w:tabs>
          <w:tab w:val="num" w:pos="4082"/>
        </w:tabs>
        <w:ind w:left="4082" w:hanging="397"/>
      </w:pPr>
      <w:rPr>
        <w:rFonts w:ascii="Symbol" w:hAnsi="Symbol" w:hint="default"/>
      </w:rPr>
    </w:lvl>
  </w:abstractNum>
  <w:abstractNum w:abstractNumId="20" w15:restartNumberingAfterBreak="0">
    <w:nsid w:val="6ED81E4E"/>
    <w:multiLevelType w:val="multilevel"/>
    <w:tmpl w:val="985221CC"/>
    <w:lvl w:ilvl="0">
      <w:start w:val="1"/>
      <w:numFmt w:val="bullet"/>
      <w:lvlRestart w:val="0"/>
      <w:pStyle w:val="Bullet1Indent"/>
      <w:lvlText w:val=""/>
      <w:lvlJc w:val="left"/>
      <w:pPr>
        <w:tabs>
          <w:tab w:val="num" w:pos="907"/>
        </w:tabs>
        <w:ind w:left="907" w:hanging="510"/>
      </w:pPr>
      <w:rPr>
        <w:rFonts w:ascii="Symbol" w:hAnsi="Symbol" w:hint="default"/>
        <w:color w:val="auto"/>
      </w:rPr>
    </w:lvl>
    <w:lvl w:ilvl="1">
      <w:start w:val="1"/>
      <w:numFmt w:val="bullet"/>
      <w:pStyle w:val="Bullet2Indent"/>
      <w:lvlText w:val=""/>
      <w:lvlJc w:val="left"/>
      <w:pPr>
        <w:tabs>
          <w:tab w:val="num" w:pos="1304"/>
        </w:tabs>
        <w:ind w:left="1304" w:hanging="397"/>
      </w:pPr>
      <w:rPr>
        <w:rFonts w:ascii="Symbol" w:hAnsi="Symbol" w:hint="default"/>
      </w:rPr>
    </w:lvl>
    <w:lvl w:ilvl="2">
      <w:start w:val="1"/>
      <w:numFmt w:val="bullet"/>
      <w:pStyle w:val="Bullet3Indent"/>
      <w:lvlText w:val=""/>
      <w:lvlJc w:val="left"/>
      <w:pPr>
        <w:tabs>
          <w:tab w:val="num" w:pos="1701"/>
        </w:tabs>
        <w:ind w:left="1701" w:hanging="397"/>
      </w:pPr>
      <w:rPr>
        <w:rFonts w:ascii="Symbol" w:hAnsi="Symbol" w:hint="default"/>
      </w:rPr>
    </w:lvl>
    <w:lvl w:ilvl="3">
      <w:start w:val="1"/>
      <w:numFmt w:val="bullet"/>
      <w:pStyle w:val="Bullet4Indent"/>
      <w:lvlText w:val=""/>
      <w:lvlJc w:val="left"/>
      <w:pPr>
        <w:tabs>
          <w:tab w:val="num" w:pos="2098"/>
        </w:tabs>
        <w:ind w:left="2098" w:hanging="397"/>
      </w:pPr>
      <w:rPr>
        <w:rFonts w:ascii="Symbol" w:hAnsi="Symbol" w:hint="default"/>
      </w:rPr>
    </w:lvl>
    <w:lvl w:ilvl="4">
      <w:start w:val="1"/>
      <w:numFmt w:val="bullet"/>
      <w:pStyle w:val="Bullet5Indent"/>
      <w:lvlText w:val=""/>
      <w:lvlJc w:val="left"/>
      <w:pPr>
        <w:tabs>
          <w:tab w:val="num" w:pos="2494"/>
        </w:tabs>
        <w:ind w:left="2494" w:hanging="396"/>
      </w:pPr>
      <w:rPr>
        <w:rFonts w:ascii="Symbol" w:hAnsi="Symbol" w:hint="default"/>
      </w:rPr>
    </w:lvl>
    <w:lvl w:ilvl="5">
      <w:start w:val="1"/>
      <w:numFmt w:val="bullet"/>
      <w:pStyle w:val="Bullet6Indent"/>
      <w:lvlText w:val=""/>
      <w:lvlJc w:val="left"/>
      <w:pPr>
        <w:tabs>
          <w:tab w:val="num" w:pos="2891"/>
        </w:tabs>
        <w:ind w:left="2891" w:hanging="397"/>
      </w:pPr>
      <w:rPr>
        <w:rFonts w:ascii="Symbol" w:hAnsi="Symbol" w:hint="default"/>
      </w:rPr>
    </w:lvl>
    <w:lvl w:ilvl="6">
      <w:start w:val="1"/>
      <w:numFmt w:val="bullet"/>
      <w:suff w:val="nothing"/>
      <w:lvlText w:val=""/>
      <w:lvlJc w:val="left"/>
      <w:pPr>
        <w:ind w:left="3288" w:hanging="397"/>
      </w:pPr>
      <w:rPr>
        <w:rFonts w:ascii="Symbol" w:hAnsi="Symbol" w:hint="default"/>
      </w:rPr>
    </w:lvl>
    <w:lvl w:ilvl="7">
      <w:start w:val="1"/>
      <w:numFmt w:val="bullet"/>
      <w:suff w:val="nothing"/>
      <w:lvlText w:val=""/>
      <w:lvlJc w:val="left"/>
      <w:pPr>
        <w:ind w:left="3685" w:hanging="397"/>
      </w:pPr>
      <w:rPr>
        <w:rFonts w:ascii="Symbol" w:hAnsi="Symbol" w:hint="default"/>
      </w:rPr>
    </w:lvl>
    <w:lvl w:ilvl="8">
      <w:start w:val="1"/>
      <w:numFmt w:val="bullet"/>
      <w:suff w:val="nothing"/>
      <w:lvlText w:val=""/>
      <w:lvlJc w:val="left"/>
      <w:pPr>
        <w:ind w:left="4082" w:hanging="397"/>
      </w:pPr>
      <w:rPr>
        <w:rFonts w:ascii="Symbol" w:hAnsi="Symbol" w:hint="default"/>
      </w:rPr>
    </w:lvl>
  </w:abstractNum>
  <w:abstractNum w:abstractNumId="21" w15:restartNumberingAfterBreak="0">
    <w:nsid w:val="706C3371"/>
    <w:multiLevelType w:val="hybridMultilevel"/>
    <w:tmpl w:val="CA7207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68F2658"/>
    <w:multiLevelType w:val="hybridMultilevel"/>
    <w:tmpl w:val="5F688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8593DE8"/>
    <w:multiLevelType w:val="multilevel"/>
    <w:tmpl w:val="1CDA1B80"/>
    <w:lvl w:ilvl="0">
      <w:start w:val="1"/>
      <w:numFmt w:val="decimal"/>
      <w:lvlRestart w:val="0"/>
      <w:pStyle w:val="Reference"/>
      <w:lvlText w:val="[%1]"/>
      <w:lvlJc w:val="left"/>
      <w:pPr>
        <w:tabs>
          <w:tab w:val="num" w:pos="567"/>
        </w:tabs>
        <w:ind w:left="567" w:hanging="567"/>
      </w:pPr>
      <w:rPr>
        <w:color w:val="auto"/>
      </w:rPr>
    </w:lvl>
    <w:lvl w:ilvl="1">
      <w:start w:val="1"/>
      <w:numFmt w:val="none"/>
      <w:lvlText w:val="[%1]"/>
      <w:lvlJc w:val="left"/>
      <w:pPr>
        <w:tabs>
          <w:tab w:val="num" w:pos="567"/>
        </w:tabs>
        <w:ind w:left="567" w:hanging="567"/>
      </w:pPr>
    </w:lvl>
    <w:lvl w:ilvl="2">
      <w:start w:val="1"/>
      <w:numFmt w:val="none"/>
      <w:lvlText w:val="[%1]"/>
      <w:lvlJc w:val="left"/>
      <w:pPr>
        <w:tabs>
          <w:tab w:val="num" w:pos="567"/>
        </w:tabs>
        <w:ind w:left="567" w:hanging="567"/>
      </w:pPr>
    </w:lvl>
    <w:lvl w:ilvl="3">
      <w:start w:val="1"/>
      <w:numFmt w:val="none"/>
      <w:lvlText w:val="[%1]"/>
      <w:lvlJc w:val="left"/>
      <w:pPr>
        <w:tabs>
          <w:tab w:val="num" w:pos="567"/>
        </w:tabs>
        <w:ind w:left="567" w:hanging="567"/>
      </w:pPr>
    </w:lvl>
    <w:lvl w:ilvl="4">
      <w:start w:val="1"/>
      <w:numFmt w:val="none"/>
      <w:lvlText w:val="[%1]"/>
      <w:lvlJc w:val="left"/>
      <w:pPr>
        <w:tabs>
          <w:tab w:val="num" w:pos="567"/>
        </w:tabs>
        <w:ind w:left="567" w:hanging="567"/>
      </w:pPr>
    </w:lvl>
    <w:lvl w:ilvl="5">
      <w:start w:val="1"/>
      <w:numFmt w:val="none"/>
      <w:lvlText w:val="[%1]"/>
      <w:lvlJc w:val="left"/>
      <w:pPr>
        <w:tabs>
          <w:tab w:val="num" w:pos="567"/>
        </w:tabs>
        <w:ind w:left="567" w:hanging="567"/>
      </w:pPr>
    </w:lvl>
    <w:lvl w:ilvl="6">
      <w:start w:val="1"/>
      <w:numFmt w:val="none"/>
      <w:lvlText w:val="[%1]"/>
      <w:lvlJc w:val="left"/>
      <w:pPr>
        <w:tabs>
          <w:tab w:val="num" w:pos="567"/>
        </w:tabs>
        <w:ind w:left="567" w:hanging="567"/>
      </w:pPr>
    </w:lvl>
    <w:lvl w:ilvl="7">
      <w:start w:val="1"/>
      <w:numFmt w:val="none"/>
      <w:lvlRestart w:val="5"/>
      <w:lvlText w:val="[%1]"/>
      <w:lvlJc w:val="left"/>
      <w:pPr>
        <w:tabs>
          <w:tab w:val="num" w:pos="567"/>
        </w:tabs>
        <w:ind w:left="567" w:hanging="567"/>
      </w:pPr>
    </w:lvl>
    <w:lvl w:ilvl="8">
      <w:start w:val="1"/>
      <w:numFmt w:val="none"/>
      <w:lvlText w:val="[%1]"/>
      <w:lvlJc w:val="left"/>
      <w:pPr>
        <w:tabs>
          <w:tab w:val="num" w:pos="567"/>
        </w:tabs>
        <w:ind w:left="567" w:hanging="567"/>
      </w:pPr>
    </w:lvl>
  </w:abstractNum>
  <w:abstractNum w:abstractNumId="24" w15:restartNumberingAfterBreak="0">
    <w:nsid w:val="7A8101D8"/>
    <w:multiLevelType w:val="hybridMultilevel"/>
    <w:tmpl w:val="D7F44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20"/>
  </w:num>
  <w:num w:numId="5">
    <w:abstractNumId w:val="4"/>
  </w:num>
  <w:num w:numId="6">
    <w:abstractNumId w:val="19"/>
  </w:num>
  <w:num w:numId="7">
    <w:abstractNumId w:val="16"/>
  </w:num>
  <w:num w:numId="8">
    <w:abstractNumId w:val="3"/>
  </w:num>
  <w:num w:numId="9">
    <w:abstractNumId w:val="23"/>
  </w:num>
  <w:num w:numId="10">
    <w:abstractNumId w:val="9"/>
  </w:num>
  <w:num w:numId="11">
    <w:abstractNumId w:val="18"/>
  </w:num>
  <w:num w:numId="12">
    <w:abstractNumId w:val="13"/>
  </w:num>
  <w:num w:numId="13">
    <w:abstractNumId w:val="7"/>
  </w:num>
  <w:num w:numId="14">
    <w:abstractNumId w:val="15"/>
  </w:num>
  <w:num w:numId="15">
    <w:abstractNumId w:val="4"/>
  </w:num>
  <w:num w:numId="16">
    <w:abstractNumId w:val="12"/>
  </w:num>
  <w:num w:numId="17">
    <w:abstractNumId w:val="14"/>
  </w:num>
  <w:num w:numId="18">
    <w:abstractNumId w:val="1"/>
  </w:num>
  <w:num w:numId="19">
    <w:abstractNumId w:val="17"/>
  </w:num>
  <w:num w:numId="20">
    <w:abstractNumId w:val="21"/>
  </w:num>
  <w:num w:numId="21">
    <w:abstractNumId w:val="24"/>
  </w:num>
  <w:num w:numId="22">
    <w:abstractNumId w:val="22"/>
  </w:num>
  <w:num w:numId="23">
    <w:abstractNumId w:val="0"/>
  </w:num>
  <w:num w:numId="24">
    <w:abstractNumId w:val="6"/>
  </w:num>
  <w:num w:numId="25">
    <w:abstractNumId w:val="2"/>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46"/>
    <w:rsid w:val="00002959"/>
    <w:rsid w:val="00006A72"/>
    <w:rsid w:val="00012E91"/>
    <w:rsid w:val="0002062A"/>
    <w:rsid w:val="0006656B"/>
    <w:rsid w:val="000963E4"/>
    <w:rsid w:val="000A2404"/>
    <w:rsid w:val="000B50A2"/>
    <w:rsid w:val="000D2961"/>
    <w:rsid w:val="000E19C3"/>
    <w:rsid w:val="000E76EF"/>
    <w:rsid w:val="000F3340"/>
    <w:rsid w:val="000F7B63"/>
    <w:rsid w:val="001062AD"/>
    <w:rsid w:val="00117B30"/>
    <w:rsid w:val="001278B7"/>
    <w:rsid w:val="001854E3"/>
    <w:rsid w:val="00192008"/>
    <w:rsid w:val="00196D81"/>
    <w:rsid w:val="00197997"/>
    <w:rsid w:val="001B36D5"/>
    <w:rsid w:val="001B6CFF"/>
    <w:rsid w:val="001C4139"/>
    <w:rsid w:val="001E3D07"/>
    <w:rsid w:val="001E6B6B"/>
    <w:rsid w:val="001F2CC2"/>
    <w:rsid w:val="001F4EB9"/>
    <w:rsid w:val="00200D12"/>
    <w:rsid w:val="002131CA"/>
    <w:rsid w:val="002251D6"/>
    <w:rsid w:val="00244741"/>
    <w:rsid w:val="00292252"/>
    <w:rsid w:val="002A0CA7"/>
    <w:rsid w:val="002A154A"/>
    <w:rsid w:val="002B0E0D"/>
    <w:rsid w:val="002C425E"/>
    <w:rsid w:val="002C60BB"/>
    <w:rsid w:val="002D62B3"/>
    <w:rsid w:val="002E0F3B"/>
    <w:rsid w:val="002F3757"/>
    <w:rsid w:val="002F524A"/>
    <w:rsid w:val="002F61CF"/>
    <w:rsid w:val="0031125D"/>
    <w:rsid w:val="00327B10"/>
    <w:rsid w:val="00332811"/>
    <w:rsid w:val="00334732"/>
    <w:rsid w:val="00335483"/>
    <w:rsid w:val="00343429"/>
    <w:rsid w:val="00347302"/>
    <w:rsid w:val="003615F0"/>
    <w:rsid w:val="00392FC0"/>
    <w:rsid w:val="003A0CCF"/>
    <w:rsid w:val="003A3911"/>
    <w:rsid w:val="003A4C22"/>
    <w:rsid w:val="003A62C5"/>
    <w:rsid w:val="003B367B"/>
    <w:rsid w:val="003B62E2"/>
    <w:rsid w:val="003C5FD6"/>
    <w:rsid w:val="003C7242"/>
    <w:rsid w:val="003D13D7"/>
    <w:rsid w:val="003E4C8C"/>
    <w:rsid w:val="003E6DBD"/>
    <w:rsid w:val="003F289E"/>
    <w:rsid w:val="003F2C17"/>
    <w:rsid w:val="003F53E9"/>
    <w:rsid w:val="0040786F"/>
    <w:rsid w:val="00416D46"/>
    <w:rsid w:val="0045153C"/>
    <w:rsid w:val="00462563"/>
    <w:rsid w:val="004648C2"/>
    <w:rsid w:val="00470C18"/>
    <w:rsid w:val="0047347F"/>
    <w:rsid w:val="004749D5"/>
    <w:rsid w:val="0049296C"/>
    <w:rsid w:val="00493159"/>
    <w:rsid w:val="004B02FC"/>
    <w:rsid w:val="004B12B5"/>
    <w:rsid w:val="004B4BC3"/>
    <w:rsid w:val="004C4455"/>
    <w:rsid w:val="004D34E4"/>
    <w:rsid w:val="004E0E67"/>
    <w:rsid w:val="004E36BE"/>
    <w:rsid w:val="004E615E"/>
    <w:rsid w:val="00501F1D"/>
    <w:rsid w:val="0050380F"/>
    <w:rsid w:val="005625FC"/>
    <w:rsid w:val="005669E1"/>
    <w:rsid w:val="00572C14"/>
    <w:rsid w:val="005745A7"/>
    <w:rsid w:val="00583674"/>
    <w:rsid w:val="0058373D"/>
    <w:rsid w:val="00586EBC"/>
    <w:rsid w:val="0059653F"/>
    <w:rsid w:val="005A2D78"/>
    <w:rsid w:val="005A4F86"/>
    <w:rsid w:val="005A615D"/>
    <w:rsid w:val="005A68B4"/>
    <w:rsid w:val="005A76F3"/>
    <w:rsid w:val="005C6119"/>
    <w:rsid w:val="005C653F"/>
    <w:rsid w:val="005D0DE8"/>
    <w:rsid w:val="005D426B"/>
    <w:rsid w:val="005E0AAB"/>
    <w:rsid w:val="005F5C07"/>
    <w:rsid w:val="005F74CB"/>
    <w:rsid w:val="00633C55"/>
    <w:rsid w:val="0063700B"/>
    <w:rsid w:val="006573EF"/>
    <w:rsid w:val="006862EF"/>
    <w:rsid w:val="006A0CBC"/>
    <w:rsid w:val="006B766D"/>
    <w:rsid w:val="006D5665"/>
    <w:rsid w:val="006F4B5B"/>
    <w:rsid w:val="00703875"/>
    <w:rsid w:val="0070590A"/>
    <w:rsid w:val="0071704F"/>
    <w:rsid w:val="007239EC"/>
    <w:rsid w:val="00726FA8"/>
    <w:rsid w:val="007309F6"/>
    <w:rsid w:val="00731209"/>
    <w:rsid w:val="00740C1E"/>
    <w:rsid w:val="0075127E"/>
    <w:rsid w:val="00760C06"/>
    <w:rsid w:val="00774167"/>
    <w:rsid w:val="00791E21"/>
    <w:rsid w:val="00797F59"/>
    <w:rsid w:val="007A0DBB"/>
    <w:rsid w:val="007A6DE9"/>
    <w:rsid w:val="007B3E91"/>
    <w:rsid w:val="007D3CBE"/>
    <w:rsid w:val="007D42C2"/>
    <w:rsid w:val="007D6510"/>
    <w:rsid w:val="007F0349"/>
    <w:rsid w:val="007F7DE7"/>
    <w:rsid w:val="008170E0"/>
    <w:rsid w:val="008507E2"/>
    <w:rsid w:val="008553CA"/>
    <w:rsid w:val="008558E9"/>
    <w:rsid w:val="00863BCA"/>
    <w:rsid w:val="008833E7"/>
    <w:rsid w:val="00891B14"/>
    <w:rsid w:val="008A3422"/>
    <w:rsid w:val="008A3C52"/>
    <w:rsid w:val="008C73DD"/>
    <w:rsid w:val="008F2D6C"/>
    <w:rsid w:val="008F5CC0"/>
    <w:rsid w:val="00902BB8"/>
    <w:rsid w:val="00905A05"/>
    <w:rsid w:val="00906FA4"/>
    <w:rsid w:val="009120A0"/>
    <w:rsid w:val="00913CB7"/>
    <w:rsid w:val="00934E0A"/>
    <w:rsid w:val="0095277B"/>
    <w:rsid w:val="009549CE"/>
    <w:rsid w:val="009603C3"/>
    <w:rsid w:val="00964DA9"/>
    <w:rsid w:val="00966BB2"/>
    <w:rsid w:val="009C20FD"/>
    <w:rsid w:val="009D08DB"/>
    <w:rsid w:val="009D230E"/>
    <w:rsid w:val="009E6F97"/>
    <w:rsid w:val="00A23F9B"/>
    <w:rsid w:val="00A41CF0"/>
    <w:rsid w:val="00A46ADF"/>
    <w:rsid w:val="00A57D86"/>
    <w:rsid w:val="00A66C51"/>
    <w:rsid w:val="00A82485"/>
    <w:rsid w:val="00AA37B3"/>
    <w:rsid w:val="00AA53F2"/>
    <w:rsid w:val="00AB0FF1"/>
    <w:rsid w:val="00AD5B8B"/>
    <w:rsid w:val="00AE24A0"/>
    <w:rsid w:val="00AF5E57"/>
    <w:rsid w:val="00B13008"/>
    <w:rsid w:val="00B1475A"/>
    <w:rsid w:val="00B22A1E"/>
    <w:rsid w:val="00B255E2"/>
    <w:rsid w:val="00B25E8F"/>
    <w:rsid w:val="00B302E9"/>
    <w:rsid w:val="00B40BAC"/>
    <w:rsid w:val="00B43686"/>
    <w:rsid w:val="00B51AEE"/>
    <w:rsid w:val="00B6272D"/>
    <w:rsid w:val="00B666DC"/>
    <w:rsid w:val="00B66782"/>
    <w:rsid w:val="00B84EB6"/>
    <w:rsid w:val="00BA41DB"/>
    <w:rsid w:val="00BD0ACB"/>
    <w:rsid w:val="00BD3E46"/>
    <w:rsid w:val="00BE6698"/>
    <w:rsid w:val="00BE6919"/>
    <w:rsid w:val="00BF7058"/>
    <w:rsid w:val="00C15689"/>
    <w:rsid w:val="00C21339"/>
    <w:rsid w:val="00C222FA"/>
    <w:rsid w:val="00C24303"/>
    <w:rsid w:val="00C46891"/>
    <w:rsid w:val="00C61221"/>
    <w:rsid w:val="00C64FB4"/>
    <w:rsid w:val="00C76E28"/>
    <w:rsid w:val="00C90713"/>
    <w:rsid w:val="00CE1616"/>
    <w:rsid w:val="00CE3AAC"/>
    <w:rsid w:val="00CF15A1"/>
    <w:rsid w:val="00D0744D"/>
    <w:rsid w:val="00D234BC"/>
    <w:rsid w:val="00D32D17"/>
    <w:rsid w:val="00D33150"/>
    <w:rsid w:val="00D33B96"/>
    <w:rsid w:val="00D4715A"/>
    <w:rsid w:val="00D814FD"/>
    <w:rsid w:val="00D93E94"/>
    <w:rsid w:val="00D94DF9"/>
    <w:rsid w:val="00DA5A98"/>
    <w:rsid w:val="00DB0449"/>
    <w:rsid w:val="00DB450E"/>
    <w:rsid w:val="00DB6D7C"/>
    <w:rsid w:val="00DB768F"/>
    <w:rsid w:val="00DE18F6"/>
    <w:rsid w:val="00DE3011"/>
    <w:rsid w:val="00DE71AD"/>
    <w:rsid w:val="00DF5ACE"/>
    <w:rsid w:val="00E125DD"/>
    <w:rsid w:val="00E1789C"/>
    <w:rsid w:val="00E240F1"/>
    <w:rsid w:val="00E30008"/>
    <w:rsid w:val="00E43D54"/>
    <w:rsid w:val="00E5290E"/>
    <w:rsid w:val="00E76583"/>
    <w:rsid w:val="00E8214A"/>
    <w:rsid w:val="00E967A9"/>
    <w:rsid w:val="00EB70C1"/>
    <w:rsid w:val="00ED6F41"/>
    <w:rsid w:val="00EE6CE0"/>
    <w:rsid w:val="00EF07B1"/>
    <w:rsid w:val="00EF586B"/>
    <w:rsid w:val="00EF7280"/>
    <w:rsid w:val="00F1266B"/>
    <w:rsid w:val="00F24F79"/>
    <w:rsid w:val="00F3016F"/>
    <w:rsid w:val="00F52ED9"/>
    <w:rsid w:val="00F5571C"/>
    <w:rsid w:val="00F60CF5"/>
    <w:rsid w:val="00F655DC"/>
    <w:rsid w:val="00F70F8C"/>
    <w:rsid w:val="00F72E3B"/>
    <w:rsid w:val="00F81AAD"/>
    <w:rsid w:val="00F8315F"/>
    <w:rsid w:val="00F8721C"/>
    <w:rsid w:val="00F94142"/>
    <w:rsid w:val="00F941B0"/>
    <w:rsid w:val="00F974A8"/>
    <w:rsid w:val="00FB2D38"/>
    <w:rsid w:val="00FC2818"/>
    <w:rsid w:val="00FD1252"/>
    <w:rsid w:val="00FE23B8"/>
    <w:rsid w:val="00FF518D"/>
    <w:rsid w:val="00FF61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318B8C-DF6E-4421-B129-14BA3B0F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D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pPr>
    <w:rPr>
      <w:rFonts w:ascii="Arial" w:hAnsi="Arial" w:cs="Arial"/>
      <w:sz w:val="22"/>
      <w:szCs w:val="24"/>
      <w:lang w:val="en-GB" w:eastAsia="en-US"/>
    </w:rPr>
  </w:style>
  <w:style w:type="paragraph" w:styleId="Heading1">
    <w:name w:val="heading 1"/>
    <w:basedOn w:val="BodyText"/>
    <w:next w:val="BodyText"/>
    <w:qFormat/>
    <w:rsid w:val="002251D6"/>
    <w:pPr>
      <w:keepNext/>
      <w:keepLines/>
      <w:numPr>
        <w:numId w:val="5"/>
      </w:numPr>
      <w:spacing w:before="360" w:after="200"/>
      <w:jc w:val="left"/>
      <w:outlineLvl w:val="0"/>
    </w:pPr>
    <w:rPr>
      <w:rFonts w:ascii="Arial Bold" w:hAnsi="Arial Bold"/>
      <w:b/>
      <w:caps/>
      <w:sz w:val="24"/>
    </w:rPr>
  </w:style>
  <w:style w:type="paragraph" w:styleId="Heading2">
    <w:name w:val="heading 2"/>
    <w:basedOn w:val="Heading1"/>
    <w:next w:val="BodyText"/>
    <w:qFormat/>
    <w:rsid w:val="002251D6"/>
    <w:pPr>
      <w:numPr>
        <w:ilvl w:val="1"/>
      </w:numPr>
      <w:outlineLvl w:val="1"/>
    </w:pPr>
    <w:rPr>
      <w:sz w:val="22"/>
    </w:rPr>
  </w:style>
  <w:style w:type="paragraph" w:styleId="Heading3">
    <w:name w:val="heading 3"/>
    <w:basedOn w:val="Heading2"/>
    <w:next w:val="BodyText"/>
    <w:link w:val="Heading3Char"/>
    <w:qFormat/>
    <w:rsid w:val="002251D6"/>
    <w:pPr>
      <w:numPr>
        <w:ilvl w:val="2"/>
      </w:numPr>
      <w:spacing w:before="280"/>
      <w:outlineLvl w:val="2"/>
    </w:pPr>
    <w:rPr>
      <w:caps w:val="0"/>
    </w:rPr>
  </w:style>
  <w:style w:type="paragraph" w:styleId="Heading4">
    <w:name w:val="heading 4"/>
    <w:basedOn w:val="Heading3"/>
    <w:next w:val="BodyText"/>
    <w:qFormat/>
    <w:rsid w:val="002251D6"/>
    <w:pPr>
      <w:numPr>
        <w:ilvl w:val="3"/>
      </w:numPr>
      <w:outlineLvl w:val="3"/>
    </w:pPr>
  </w:style>
  <w:style w:type="paragraph" w:styleId="Heading5">
    <w:name w:val="heading 5"/>
    <w:basedOn w:val="Heading4"/>
    <w:next w:val="BodyText"/>
    <w:qFormat/>
    <w:rsid w:val="002251D6"/>
    <w:pPr>
      <w:numPr>
        <w:ilvl w:val="4"/>
      </w:numPr>
      <w:outlineLvl w:val="4"/>
    </w:pPr>
  </w:style>
  <w:style w:type="paragraph" w:styleId="Heading6">
    <w:name w:val="heading 6"/>
    <w:basedOn w:val="Heading5"/>
    <w:next w:val="BodyText2"/>
    <w:qFormat/>
    <w:rsid w:val="002251D6"/>
    <w:pPr>
      <w:keepNext w:val="0"/>
      <w:numPr>
        <w:ilvl w:val="5"/>
      </w:numPr>
      <w:spacing w:before="0" w:after="120"/>
      <w:jc w:val="both"/>
      <w:outlineLvl w:val="5"/>
    </w:pPr>
    <w:rPr>
      <w:rFonts w:ascii="Arial" w:hAnsi="Arial"/>
      <w:b w:val="0"/>
    </w:rPr>
  </w:style>
  <w:style w:type="paragraph" w:styleId="Heading7">
    <w:name w:val="heading 7"/>
    <w:basedOn w:val="Heading6"/>
    <w:next w:val="BodyText3"/>
    <w:qFormat/>
    <w:rsid w:val="002251D6"/>
    <w:pPr>
      <w:numPr>
        <w:ilvl w:val="6"/>
      </w:numPr>
      <w:outlineLvl w:val="6"/>
    </w:pPr>
  </w:style>
  <w:style w:type="paragraph" w:styleId="Heading8">
    <w:name w:val="heading 8"/>
    <w:basedOn w:val="Heading7"/>
    <w:qFormat/>
    <w:rsid w:val="002251D6"/>
    <w:pPr>
      <w:numPr>
        <w:ilvl w:val="7"/>
      </w:numPr>
      <w:outlineLvl w:val="7"/>
    </w:pPr>
  </w:style>
  <w:style w:type="paragraph" w:styleId="Heading9">
    <w:name w:val="heading 9"/>
    <w:basedOn w:val="Heading8"/>
    <w:qFormat/>
    <w:rsid w:val="002251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BodyText"/>
    <w:next w:val="BodyText"/>
    <w:rsid w:val="002251D6"/>
    <w:pPr>
      <w:keepNext/>
      <w:keepLines/>
      <w:pageBreakBefore/>
      <w:numPr>
        <w:numId w:val="1"/>
      </w:numPr>
      <w:spacing w:after="200"/>
      <w:jc w:val="center"/>
      <w:outlineLvl w:val="0"/>
    </w:pPr>
    <w:rPr>
      <w:rFonts w:ascii="Arial Bold" w:hAnsi="Arial Bold"/>
      <w:b/>
      <w:caps/>
      <w:sz w:val="24"/>
    </w:rPr>
  </w:style>
  <w:style w:type="paragraph" w:customStyle="1" w:styleId="Appendix2">
    <w:name w:val="Appendix 2"/>
    <w:basedOn w:val="Appendix1"/>
    <w:next w:val="BodyText"/>
    <w:rsid w:val="002251D6"/>
    <w:pPr>
      <w:pageBreakBefore w:val="0"/>
      <w:numPr>
        <w:ilvl w:val="1"/>
      </w:numPr>
      <w:spacing w:before="360"/>
      <w:jc w:val="left"/>
      <w:outlineLvl w:val="1"/>
    </w:pPr>
    <w:rPr>
      <w:sz w:val="22"/>
    </w:rPr>
  </w:style>
  <w:style w:type="paragraph" w:customStyle="1" w:styleId="Appendix3">
    <w:name w:val="Appendix 3"/>
    <w:basedOn w:val="Appendix2"/>
    <w:next w:val="BodyText"/>
    <w:rsid w:val="002251D6"/>
    <w:pPr>
      <w:numPr>
        <w:ilvl w:val="2"/>
      </w:numPr>
      <w:spacing w:before="280"/>
      <w:outlineLvl w:val="2"/>
    </w:pPr>
    <w:rPr>
      <w:caps w:val="0"/>
    </w:rPr>
  </w:style>
  <w:style w:type="paragraph" w:customStyle="1" w:styleId="Appendix4">
    <w:name w:val="Appendix 4"/>
    <w:basedOn w:val="Appendix3"/>
    <w:next w:val="BodyText"/>
    <w:rsid w:val="002251D6"/>
    <w:pPr>
      <w:numPr>
        <w:ilvl w:val="3"/>
      </w:numPr>
      <w:outlineLvl w:val="3"/>
    </w:pPr>
  </w:style>
  <w:style w:type="paragraph" w:customStyle="1" w:styleId="Appendix5">
    <w:name w:val="Appendix 5"/>
    <w:basedOn w:val="Appendix4"/>
    <w:next w:val="BodyText"/>
    <w:rsid w:val="002251D6"/>
    <w:pPr>
      <w:numPr>
        <w:ilvl w:val="4"/>
      </w:numPr>
      <w:outlineLvl w:val="4"/>
    </w:pPr>
  </w:style>
  <w:style w:type="paragraph" w:customStyle="1" w:styleId="Appendix6">
    <w:name w:val="Appendix 6"/>
    <w:basedOn w:val="Appendix5"/>
    <w:next w:val="BodyText2"/>
    <w:rsid w:val="002251D6"/>
    <w:pPr>
      <w:keepNext w:val="0"/>
      <w:numPr>
        <w:ilvl w:val="5"/>
      </w:numPr>
      <w:spacing w:before="0" w:after="120"/>
      <w:jc w:val="both"/>
      <w:outlineLvl w:val="5"/>
    </w:pPr>
    <w:rPr>
      <w:rFonts w:ascii="Arial" w:hAnsi="Arial"/>
      <w:b w:val="0"/>
    </w:rPr>
  </w:style>
  <w:style w:type="paragraph" w:customStyle="1" w:styleId="Appendix7">
    <w:name w:val="Appendix 7"/>
    <w:basedOn w:val="Appendix6"/>
    <w:next w:val="BodyText3"/>
    <w:rsid w:val="002251D6"/>
    <w:pPr>
      <w:numPr>
        <w:ilvl w:val="6"/>
      </w:numPr>
      <w:outlineLvl w:val="6"/>
    </w:pPr>
  </w:style>
  <w:style w:type="paragraph" w:customStyle="1" w:styleId="Appendix8">
    <w:name w:val="Appendix 8"/>
    <w:basedOn w:val="Appendix7"/>
    <w:rsid w:val="002251D6"/>
    <w:pPr>
      <w:numPr>
        <w:ilvl w:val="7"/>
      </w:numPr>
      <w:outlineLvl w:val="7"/>
    </w:pPr>
  </w:style>
  <w:style w:type="paragraph" w:customStyle="1" w:styleId="Appendix9">
    <w:name w:val="Appendix 9"/>
    <w:basedOn w:val="Appendix8"/>
    <w:rsid w:val="002251D6"/>
    <w:pPr>
      <w:numPr>
        <w:ilvl w:val="8"/>
      </w:numPr>
      <w:outlineLvl w:val="8"/>
    </w:pPr>
  </w:style>
  <w:style w:type="paragraph" w:customStyle="1" w:styleId="Bullet1">
    <w:name w:val="Bullet 1"/>
    <w:basedOn w:val="BodyText"/>
    <w:rsid w:val="002251D6"/>
    <w:pPr>
      <w:numPr>
        <w:numId w:val="3"/>
      </w:numPr>
      <w:tabs>
        <w:tab w:val="left" w:pos="397"/>
      </w:tabs>
    </w:pPr>
  </w:style>
  <w:style w:type="paragraph" w:customStyle="1" w:styleId="Bullet1Indent">
    <w:name w:val="Bullet 1 Indent"/>
    <w:basedOn w:val="BodyText"/>
    <w:rsid w:val="002251D6"/>
    <w:pPr>
      <w:numPr>
        <w:numId w:val="4"/>
      </w:numPr>
      <w:tabs>
        <w:tab w:val="left" w:pos="907"/>
      </w:tabs>
    </w:pPr>
  </w:style>
  <w:style w:type="paragraph" w:customStyle="1" w:styleId="Bullet2">
    <w:name w:val="Bullet 2"/>
    <w:basedOn w:val="Bullet1"/>
    <w:rsid w:val="002251D6"/>
    <w:pPr>
      <w:numPr>
        <w:ilvl w:val="1"/>
      </w:numPr>
      <w:tabs>
        <w:tab w:val="left" w:pos="907"/>
      </w:tabs>
    </w:pPr>
  </w:style>
  <w:style w:type="paragraph" w:customStyle="1" w:styleId="Bullet2Indent">
    <w:name w:val="Bullet 2 Indent"/>
    <w:basedOn w:val="Bullet1Indent"/>
    <w:rsid w:val="002251D6"/>
    <w:pPr>
      <w:numPr>
        <w:ilvl w:val="1"/>
      </w:numPr>
      <w:tabs>
        <w:tab w:val="left" w:pos="1304"/>
      </w:tabs>
    </w:pPr>
  </w:style>
  <w:style w:type="paragraph" w:customStyle="1" w:styleId="Bullet3">
    <w:name w:val="Bullet 3"/>
    <w:basedOn w:val="Bullet2"/>
    <w:rsid w:val="002251D6"/>
    <w:pPr>
      <w:numPr>
        <w:ilvl w:val="2"/>
      </w:numPr>
      <w:tabs>
        <w:tab w:val="left" w:pos="1304"/>
      </w:tabs>
    </w:pPr>
  </w:style>
  <w:style w:type="paragraph" w:customStyle="1" w:styleId="Bullet3Indent">
    <w:name w:val="Bullet 3 Indent"/>
    <w:basedOn w:val="Bullet2Indent"/>
    <w:rsid w:val="002251D6"/>
    <w:pPr>
      <w:numPr>
        <w:ilvl w:val="2"/>
      </w:numPr>
      <w:tabs>
        <w:tab w:val="left" w:pos="1701"/>
      </w:tabs>
    </w:pPr>
  </w:style>
  <w:style w:type="paragraph" w:customStyle="1" w:styleId="Bullet4">
    <w:name w:val="Bullet 4"/>
    <w:basedOn w:val="Bullet3"/>
    <w:rsid w:val="002251D6"/>
    <w:pPr>
      <w:numPr>
        <w:ilvl w:val="3"/>
      </w:numPr>
      <w:tabs>
        <w:tab w:val="left" w:pos="1701"/>
      </w:tabs>
    </w:pPr>
  </w:style>
  <w:style w:type="paragraph" w:customStyle="1" w:styleId="Bullet4Indent">
    <w:name w:val="Bullet 4 Indent"/>
    <w:basedOn w:val="Bullet3Indent"/>
    <w:rsid w:val="002251D6"/>
    <w:pPr>
      <w:numPr>
        <w:ilvl w:val="3"/>
      </w:numPr>
      <w:tabs>
        <w:tab w:val="left" w:pos="2098"/>
      </w:tabs>
    </w:pPr>
  </w:style>
  <w:style w:type="paragraph" w:customStyle="1" w:styleId="Bullet5">
    <w:name w:val="Bullet 5"/>
    <w:basedOn w:val="Bullet4"/>
    <w:rsid w:val="002251D6"/>
    <w:pPr>
      <w:numPr>
        <w:ilvl w:val="4"/>
      </w:numPr>
      <w:tabs>
        <w:tab w:val="left" w:pos="2098"/>
      </w:tabs>
    </w:pPr>
  </w:style>
  <w:style w:type="paragraph" w:customStyle="1" w:styleId="Bullet5Indent">
    <w:name w:val="Bullet 5 Indent"/>
    <w:basedOn w:val="Bullet4Indent"/>
    <w:rsid w:val="002251D6"/>
    <w:pPr>
      <w:numPr>
        <w:ilvl w:val="4"/>
      </w:numPr>
      <w:tabs>
        <w:tab w:val="left" w:pos="2494"/>
      </w:tabs>
      <w:ind w:hanging="397"/>
    </w:pPr>
  </w:style>
  <w:style w:type="paragraph" w:customStyle="1" w:styleId="Bullet6">
    <w:name w:val="Bullet 6"/>
    <w:basedOn w:val="Bullet5"/>
    <w:rsid w:val="002251D6"/>
    <w:pPr>
      <w:numPr>
        <w:ilvl w:val="5"/>
      </w:numPr>
      <w:tabs>
        <w:tab w:val="left" w:pos="2494"/>
      </w:tabs>
      <w:ind w:hanging="397"/>
    </w:pPr>
  </w:style>
  <w:style w:type="paragraph" w:customStyle="1" w:styleId="Bullet6Indent">
    <w:name w:val="Bullet 6 Indent"/>
    <w:basedOn w:val="Bullet5Indent"/>
    <w:rsid w:val="002251D6"/>
    <w:pPr>
      <w:numPr>
        <w:ilvl w:val="5"/>
      </w:numPr>
      <w:tabs>
        <w:tab w:val="left" w:pos="2891"/>
      </w:tabs>
    </w:pPr>
  </w:style>
  <w:style w:type="paragraph" w:customStyle="1" w:styleId="CaptionTable">
    <w:name w:val="Caption Table"/>
    <w:basedOn w:val="Caption"/>
    <w:next w:val="BodyText"/>
    <w:rsid w:val="002251D6"/>
    <w:pPr>
      <w:keepNext/>
      <w:spacing w:before="240" w:after="120"/>
    </w:pPr>
  </w:style>
  <w:style w:type="paragraph" w:customStyle="1" w:styleId="ListOutline">
    <w:name w:val="List Outline"/>
    <w:basedOn w:val="List"/>
    <w:rsid w:val="002251D6"/>
    <w:pPr>
      <w:numPr>
        <w:numId w:val="8"/>
      </w:numPr>
    </w:pPr>
  </w:style>
  <w:style w:type="paragraph" w:customStyle="1" w:styleId="ListOutline2">
    <w:name w:val="List Outline 2"/>
    <w:basedOn w:val="ListOutline"/>
    <w:rsid w:val="002251D6"/>
    <w:pPr>
      <w:numPr>
        <w:ilvl w:val="1"/>
      </w:numPr>
    </w:pPr>
  </w:style>
  <w:style w:type="paragraph" w:customStyle="1" w:styleId="ListOutline3">
    <w:name w:val="List Outline 3"/>
    <w:basedOn w:val="ListOutline2"/>
    <w:rsid w:val="002251D6"/>
    <w:pPr>
      <w:numPr>
        <w:ilvl w:val="2"/>
      </w:numPr>
    </w:pPr>
  </w:style>
  <w:style w:type="paragraph" w:customStyle="1" w:styleId="ListOutline4">
    <w:name w:val="List Outline 4"/>
    <w:basedOn w:val="ListOutline3"/>
    <w:rsid w:val="002251D6"/>
    <w:pPr>
      <w:numPr>
        <w:ilvl w:val="3"/>
      </w:numPr>
    </w:pPr>
  </w:style>
  <w:style w:type="paragraph" w:customStyle="1" w:styleId="ListOutline5">
    <w:name w:val="List Outline 5"/>
    <w:basedOn w:val="ListOutline4"/>
    <w:rsid w:val="002251D6"/>
    <w:pPr>
      <w:numPr>
        <w:ilvl w:val="4"/>
      </w:numPr>
    </w:pPr>
  </w:style>
  <w:style w:type="paragraph" w:customStyle="1" w:styleId="Quote1">
    <w:name w:val="Quote 1"/>
    <w:basedOn w:val="BodyText"/>
    <w:next w:val="BodyText"/>
    <w:rsid w:val="002251D6"/>
    <w:pPr>
      <w:ind w:left="397"/>
    </w:pPr>
    <w:rPr>
      <w:sz w:val="20"/>
    </w:rPr>
  </w:style>
  <w:style w:type="paragraph" w:customStyle="1" w:styleId="Quote2">
    <w:name w:val="Quote 2"/>
    <w:basedOn w:val="Quote1"/>
    <w:next w:val="BodyText"/>
    <w:rsid w:val="002251D6"/>
    <w:pPr>
      <w:ind w:left="907"/>
    </w:pPr>
  </w:style>
  <w:style w:type="paragraph" w:customStyle="1" w:styleId="Quote3">
    <w:name w:val="Quote 3"/>
    <w:basedOn w:val="Quote2"/>
    <w:next w:val="BodyText"/>
    <w:rsid w:val="002251D6"/>
    <w:pPr>
      <w:ind w:left="1304"/>
    </w:pPr>
  </w:style>
  <w:style w:type="paragraph" w:customStyle="1" w:styleId="Reference">
    <w:name w:val="Reference"/>
    <w:basedOn w:val="BodyText"/>
    <w:rsid w:val="002251D6"/>
    <w:pPr>
      <w:numPr>
        <w:numId w:val="9"/>
      </w:num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lear" w:pos="10205"/>
      </w:tabs>
    </w:pPr>
  </w:style>
  <w:style w:type="paragraph" w:customStyle="1" w:styleId="SubtitleLeft">
    <w:name w:val="Subtitle Left"/>
    <w:basedOn w:val="Subtitle"/>
    <w:next w:val="BodyText"/>
    <w:rsid w:val="002251D6"/>
    <w:pPr>
      <w:jc w:val="left"/>
    </w:pPr>
  </w:style>
  <w:style w:type="paragraph" w:customStyle="1" w:styleId="TableBodyCentre">
    <w:name w:val="Table Body Centre"/>
    <w:basedOn w:val="TableBodyLeft"/>
    <w:rsid w:val="002251D6"/>
    <w:pPr>
      <w:jc w:val="center"/>
    </w:pPr>
  </w:style>
  <w:style w:type="paragraph" w:customStyle="1" w:styleId="TableBodyLeft">
    <w:name w:val="Table Body Left"/>
    <w:basedOn w:val="BodyText"/>
    <w:rsid w:val="002251D6"/>
    <w:pPr>
      <w:tabs>
        <w:tab w:val="clear" w:pos="907"/>
        <w:tab w:val="clear" w:pos="1304"/>
        <w:tab w:val="clear" w:pos="1701"/>
        <w:tab w:val="clear" w:pos="2098"/>
        <w:tab w:val="clear" w:pos="2494"/>
        <w:tab w:val="clear" w:pos="2891"/>
        <w:tab w:val="clear" w:pos="3288"/>
        <w:tab w:val="clear" w:pos="3685"/>
        <w:tab w:val="clear" w:pos="4082"/>
        <w:tab w:val="clear" w:pos="4479"/>
        <w:tab w:val="clear" w:pos="10205"/>
        <w:tab w:val="left" w:pos="794"/>
        <w:tab w:val="left" w:pos="1191"/>
        <w:tab w:val="left" w:pos="1587"/>
        <w:tab w:val="left" w:pos="1984"/>
        <w:tab w:val="left" w:pos="2381"/>
        <w:tab w:val="left" w:pos="2778"/>
        <w:tab w:val="left" w:pos="3175"/>
        <w:tab w:val="left" w:pos="3572"/>
        <w:tab w:val="left" w:pos="3969"/>
      </w:tabs>
      <w:spacing w:before="40" w:after="40"/>
      <w:jc w:val="left"/>
    </w:pPr>
    <w:rPr>
      <w:sz w:val="20"/>
    </w:rPr>
  </w:style>
  <w:style w:type="paragraph" w:customStyle="1" w:styleId="TableBodyRight">
    <w:name w:val="Table Body Right"/>
    <w:basedOn w:val="TableBodyLeft"/>
    <w:rsid w:val="002251D6"/>
    <w:pPr>
      <w:jc w:val="right"/>
    </w:pPr>
  </w:style>
  <w:style w:type="paragraph" w:customStyle="1" w:styleId="TableBullet1">
    <w:name w:val="Table Bullet 1"/>
    <w:basedOn w:val="TableBodyLeft"/>
    <w:rsid w:val="002251D6"/>
    <w:pPr>
      <w:numPr>
        <w:numId w:val="11"/>
      </w:numPr>
      <w:tabs>
        <w:tab w:val="left" w:pos="397"/>
      </w:tabs>
    </w:pPr>
  </w:style>
  <w:style w:type="paragraph" w:customStyle="1" w:styleId="TableBullet1Indent">
    <w:name w:val="Table Bullet 1 Indent"/>
    <w:basedOn w:val="TableBullet1"/>
    <w:rsid w:val="002251D6"/>
    <w:pPr>
      <w:numPr>
        <w:ilvl w:val="1"/>
      </w:numPr>
      <w:tabs>
        <w:tab w:val="left" w:pos="794"/>
      </w:tabs>
    </w:pPr>
  </w:style>
  <w:style w:type="paragraph" w:customStyle="1" w:styleId="TableBullet2">
    <w:name w:val="Table Bullet 2"/>
    <w:basedOn w:val="TableBullet1"/>
    <w:rsid w:val="002251D6"/>
    <w:pPr>
      <w:numPr>
        <w:ilvl w:val="2"/>
      </w:numPr>
      <w:tabs>
        <w:tab w:val="left" w:pos="794"/>
      </w:tabs>
    </w:pPr>
  </w:style>
  <w:style w:type="paragraph" w:customStyle="1" w:styleId="TableBullet2Indent">
    <w:name w:val="Table Bullet 2 Indent"/>
    <w:basedOn w:val="TableBullet1Indent"/>
    <w:rsid w:val="002251D6"/>
    <w:pPr>
      <w:numPr>
        <w:ilvl w:val="3"/>
      </w:numPr>
      <w:tabs>
        <w:tab w:val="left" w:pos="1191"/>
      </w:tabs>
    </w:pPr>
  </w:style>
  <w:style w:type="paragraph" w:customStyle="1" w:styleId="TableBullet3">
    <w:name w:val="Table Bullet 3"/>
    <w:basedOn w:val="TableBullet2"/>
    <w:rsid w:val="002251D6"/>
    <w:pPr>
      <w:numPr>
        <w:ilvl w:val="4"/>
      </w:numPr>
      <w:tabs>
        <w:tab w:val="left" w:pos="1191"/>
      </w:tabs>
    </w:pPr>
  </w:style>
  <w:style w:type="paragraph" w:customStyle="1" w:styleId="TableBullet3Indent">
    <w:name w:val="Table Bullet 3 Indent"/>
    <w:basedOn w:val="TableBullet2Indent"/>
    <w:rsid w:val="002251D6"/>
    <w:pPr>
      <w:numPr>
        <w:ilvl w:val="5"/>
      </w:numPr>
      <w:tabs>
        <w:tab w:val="left" w:pos="1587"/>
      </w:tabs>
      <w:ind w:hanging="397"/>
    </w:pPr>
  </w:style>
  <w:style w:type="paragraph" w:customStyle="1" w:styleId="TableBullet4">
    <w:name w:val="Table Bullet 4"/>
    <w:basedOn w:val="TableBullet3"/>
    <w:rsid w:val="002251D6"/>
    <w:pPr>
      <w:numPr>
        <w:ilvl w:val="6"/>
      </w:numPr>
      <w:tabs>
        <w:tab w:val="left" w:pos="1587"/>
      </w:tabs>
      <w:ind w:hanging="397"/>
    </w:pPr>
  </w:style>
  <w:style w:type="paragraph" w:customStyle="1" w:styleId="TableBullet4Indent">
    <w:name w:val="Table Bullet 4 Indent"/>
    <w:basedOn w:val="TableBullet3Indent"/>
    <w:rsid w:val="002251D6"/>
    <w:pPr>
      <w:numPr>
        <w:ilvl w:val="7"/>
      </w:numPr>
      <w:tabs>
        <w:tab w:val="left" w:pos="1984"/>
      </w:tabs>
    </w:pPr>
  </w:style>
  <w:style w:type="paragraph" w:customStyle="1" w:styleId="TableHeading">
    <w:name w:val="Table Heading"/>
    <w:basedOn w:val="TableBodyLeft"/>
    <w:rsid w:val="002251D6"/>
    <w:pPr>
      <w:keepNext/>
      <w:jc w:val="center"/>
    </w:pPr>
    <w:rPr>
      <w:rFonts w:ascii="Arial Bold" w:hAnsi="Arial Bold"/>
      <w:b/>
    </w:rPr>
  </w:style>
  <w:style w:type="paragraph" w:customStyle="1" w:styleId="TableNumbered1">
    <w:name w:val="Table Numbered 1"/>
    <w:basedOn w:val="TableBodyLeft"/>
    <w:rsid w:val="002251D6"/>
    <w:pPr>
      <w:numPr>
        <w:numId w:val="10"/>
      </w:numPr>
      <w:tabs>
        <w:tab w:val="left" w:pos="397"/>
      </w:tabs>
    </w:pPr>
  </w:style>
  <w:style w:type="paragraph" w:customStyle="1" w:styleId="TableNumbered2">
    <w:name w:val="Table Numbered 2"/>
    <w:basedOn w:val="TableNumbered1"/>
    <w:rsid w:val="002251D6"/>
    <w:pPr>
      <w:numPr>
        <w:ilvl w:val="1"/>
      </w:numPr>
      <w:tabs>
        <w:tab w:val="left" w:pos="794"/>
      </w:tabs>
    </w:pPr>
  </w:style>
  <w:style w:type="paragraph" w:customStyle="1" w:styleId="TableNumbered3">
    <w:name w:val="Table Numbered 3"/>
    <w:basedOn w:val="TableNumbered2"/>
    <w:rsid w:val="002251D6"/>
    <w:pPr>
      <w:numPr>
        <w:ilvl w:val="2"/>
      </w:numPr>
      <w:tabs>
        <w:tab w:val="clear" w:pos="1514"/>
      </w:tabs>
    </w:pPr>
  </w:style>
  <w:style w:type="paragraph" w:customStyle="1" w:styleId="TableOutline1">
    <w:name w:val="Table Outline 1"/>
    <w:basedOn w:val="TableBodyLeft"/>
    <w:rsid w:val="002251D6"/>
    <w:pPr>
      <w:numPr>
        <w:numId w:val="12"/>
      </w:numPr>
    </w:pPr>
  </w:style>
  <w:style w:type="paragraph" w:customStyle="1" w:styleId="TableOutline2">
    <w:name w:val="Table Outline 2"/>
    <w:basedOn w:val="TableOutline1"/>
    <w:rsid w:val="002251D6"/>
    <w:pPr>
      <w:numPr>
        <w:ilvl w:val="1"/>
      </w:numPr>
    </w:pPr>
  </w:style>
  <w:style w:type="paragraph" w:customStyle="1" w:styleId="TableOutline3">
    <w:name w:val="Table Outline 3"/>
    <w:basedOn w:val="TableOutline2"/>
    <w:rsid w:val="002251D6"/>
    <w:pPr>
      <w:numPr>
        <w:ilvl w:val="2"/>
      </w:numPr>
    </w:pPr>
  </w:style>
  <w:style w:type="paragraph" w:customStyle="1" w:styleId="TableOutline4">
    <w:name w:val="Table Outline 4"/>
    <w:basedOn w:val="TableOutline3"/>
    <w:rsid w:val="002251D6"/>
    <w:pPr>
      <w:numPr>
        <w:ilvl w:val="3"/>
      </w:numPr>
      <w:ind w:hanging="397"/>
    </w:pPr>
  </w:style>
  <w:style w:type="paragraph" w:customStyle="1" w:styleId="TableOutline5">
    <w:name w:val="Table Outline 5"/>
    <w:basedOn w:val="TableOutline4"/>
    <w:rsid w:val="002251D6"/>
    <w:pPr>
      <w:numPr>
        <w:ilvl w:val="4"/>
      </w:numPr>
    </w:pPr>
  </w:style>
  <w:style w:type="paragraph" w:customStyle="1" w:styleId="TableOutline6">
    <w:name w:val="Table Outline 6"/>
    <w:basedOn w:val="TableOutline5"/>
    <w:rsid w:val="002251D6"/>
    <w:pPr>
      <w:numPr>
        <w:ilvl w:val="5"/>
      </w:numPr>
    </w:pPr>
  </w:style>
  <w:style w:type="paragraph" w:customStyle="1" w:styleId="TableOutline7">
    <w:name w:val="Table Outline 7"/>
    <w:basedOn w:val="TableOutline6"/>
    <w:rsid w:val="002251D6"/>
    <w:pPr>
      <w:numPr>
        <w:ilvl w:val="6"/>
      </w:numPr>
    </w:pPr>
  </w:style>
  <w:style w:type="paragraph" w:customStyle="1" w:styleId="TitleLeft">
    <w:name w:val="Title Left"/>
    <w:basedOn w:val="Title"/>
    <w:next w:val="BodyText"/>
    <w:rsid w:val="002251D6"/>
    <w:pPr>
      <w:jc w:val="left"/>
    </w:pPr>
  </w:style>
  <w:style w:type="paragraph" w:customStyle="1" w:styleId="TitlePage">
    <w:name w:val="Title Page"/>
    <w:basedOn w:val="Normal"/>
    <w:rsid w:val="002251D6"/>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120"/>
    </w:pPr>
  </w:style>
  <w:style w:type="paragraph" w:customStyle="1" w:styleId="TitlePageBold">
    <w:name w:val="Title Page Bold"/>
    <w:basedOn w:val="TitlePage"/>
    <w:rsid w:val="002251D6"/>
    <w:rPr>
      <w:rFonts w:ascii="Arial Bold" w:hAnsi="Arial Bold"/>
      <w:b/>
    </w:rPr>
  </w:style>
  <w:style w:type="paragraph" w:customStyle="1" w:styleId="TitlePageBoldCentre">
    <w:name w:val="Title Page Bold Centre"/>
    <w:basedOn w:val="TitlePageBold"/>
    <w:rsid w:val="002251D6"/>
    <w:pPr>
      <w:jc w:val="center"/>
    </w:pPr>
  </w:style>
  <w:style w:type="paragraph" w:customStyle="1" w:styleId="TitlePageSmall">
    <w:name w:val="Title Page Small"/>
    <w:basedOn w:val="TitlePage"/>
    <w:rsid w:val="002251D6"/>
    <w:rPr>
      <w:sz w:val="18"/>
    </w:rPr>
  </w:style>
  <w:style w:type="paragraph" w:customStyle="1" w:styleId="TitlePageSmallCentre">
    <w:name w:val="Title Page Small Centre"/>
    <w:basedOn w:val="TitlePageSmall"/>
    <w:rsid w:val="002251D6"/>
    <w:pPr>
      <w:jc w:val="center"/>
    </w:pPr>
  </w:style>
  <w:style w:type="paragraph" w:styleId="BodyText">
    <w:name w:val="Body Text"/>
    <w:aliases w:val="Body Text Char1,Body Text Char Char,Body Text Char1 Char Char,Body Text Char Char Char Char,Body Text Char2 Char Char Char Char,Body Text Char Char Char Char Char Char,Body Text Char1 Char Char Char Char Char Char,Body Text Char2 Char Char"/>
    <w:link w:val="BodyTextChar"/>
    <w:rsid w:val="002251D6"/>
    <w:p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after="120"/>
      <w:jc w:val="both"/>
    </w:pPr>
    <w:rPr>
      <w:rFonts w:ascii="Arial" w:hAnsi="Arial" w:cs="Arial"/>
      <w:sz w:val="22"/>
      <w:lang w:val="en-GB" w:eastAsia="en-US"/>
    </w:rPr>
  </w:style>
  <w:style w:type="paragraph" w:styleId="BodyTextIndent">
    <w:name w:val="Body Text Indent"/>
    <w:basedOn w:val="BodyText"/>
    <w:rsid w:val="002251D6"/>
    <w:pPr>
      <w:ind w:left="397"/>
    </w:pPr>
  </w:style>
  <w:style w:type="paragraph" w:styleId="BodyTextIndent2">
    <w:name w:val="Body Text Indent 2"/>
    <w:basedOn w:val="BodyText"/>
    <w:rsid w:val="002251D6"/>
    <w:pPr>
      <w:ind w:left="907"/>
    </w:pPr>
  </w:style>
  <w:style w:type="paragraph" w:styleId="BodyText2">
    <w:name w:val="Body Text 2"/>
    <w:basedOn w:val="BodyTextIndent"/>
    <w:rsid w:val="002251D6"/>
  </w:style>
  <w:style w:type="paragraph" w:styleId="BodyText3">
    <w:name w:val="Body Text 3"/>
    <w:basedOn w:val="BodyTextIndent2"/>
    <w:rsid w:val="002251D6"/>
  </w:style>
  <w:style w:type="paragraph" w:styleId="BlockText">
    <w:name w:val="Block Text"/>
    <w:basedOn w:val="BodyText"/>
    <w:rsid w:val="002251D6"/>
  </w:style>
  <w:style w:type="paragraph" w:styleId="BodyTextFirstIndent">
    <w:name w:val="Body Text First Indent"/>
    <w:basedOn w:val="BodyTextIndent"/>
    <w:rsid w:val="002251D6"/>
  </w:style>
  <w:style w:type="paragraph" w:styleId="BodyTextFirstIndent2">
    <w:name w:val="Body Text First Indent 2"/>
    <w:basedOn w:val="BodyTextIndent2"/>
    <w:rsid w:val="002251D6"/>
  </w:style>
  <w:style w:type="paragraph" w:styleId="Caption">
    <w:name w:val="caption"/>
    <w:aliases w:val="Figure"/>
    <w:basedOn w:val="BodyText"/>
    <w:next w:val="BodyText"/>
    <w:qFormat/>
    <w:rsid w:val="002251D6"/>
    <w:pPr>
      <w:spacing w:before="120" w:after="240"/>
      <w:jc w:val="center"/>
    </w:pPr>
    <w:rPr>
      <w:rFonts w:ascii="Arial Bold" w:hAnsi="Arial Bold"/>
      <w:b/>
    </w:rPr>
  </w:style>
  <w:style w:type="paragraph" w:styleId="Closing">
    <w:name w:val="Closing"/>
    <w:basedOn w:val="BodyText"/>
    <w:next w:val="BodyText"/>
    <w:rsid w:val="002251D6"/>
  </w:style>
  <w:style w:type="character" w:styleId="CommentReference">
    <w:name w:val="annotation reference"/>
    <w:semiHidden/>
    <w:rsid w:val="002251D6"/>
    <w:rPr>
      <w:sz w:val="16"/>
      <w:szCs w:val="16"/>
    </w:rPr>
  </w:style>
  <w:style w:type="paragraph" w:styleId="CommentText">
    <w:name w:val="annotation text"/>
    <w:basedOn w:val="BodyText"/>
    <w:next w:val="BodyText"/>
    <w:semiHidden/>
    <w:rsid w:val="002251D6"/>
    <w:rPr>
      <w:sz w:val="20"/>
    </w:rPr>
  </w:style>
  <w:style w:type="paragraph" w:styleId="Date">
    <w:name w:val="Date"/>
    <w:basedOn w:val="BodyText"/>
    <w:next w:val="BodyText"/>
    <w:rsid w:val="002251D6"/>
  </w:style>
  <w:style w:type="paragraph" w:styleId="E-mailSignature">
    <w:name w:val="E-mail Signature"/>
    <w:basedOn w:val="BodyText"/>
    <w:rsid w:val="002251D6"/>
  </w:style>
  <w:style w:type="character" w:styleId="Emphasis">
    <w:name w:val="Emphasis"/>
    <w:qFormat/>
    <w:rsid w:val="002251D6"/>
    <w:rPr>
      <w:b/>
      <w:i w:val="0"/>
      <w:iCs/>
      <w:lang w:val="en-GB"/>
    </w:rPr>
  </w:style>
  <w:style w:type="character" w:styleId="EndnoteReference">
    <w:name w:val="endnote reference"/>
    <w:semiHidden/>
    <w:rsid w:val="002251D6"/>
    <w:rPr>
      <w:vertAlign w:val="superscript"/>
    </w:rPr>
  </w:style>
  <w:style w:type="paragraph" w:styleId="EndnoteText">
    <w:name w:val="endnote text"/>
    <w:basedOn w:val="BodyText"/>
    <w:semiHidden/>
    <w:rsid w:val="002251D6"/>
    <w:rPr>
      <w:sz w:val="18"/>
    </w:rPr>
  </w:style>
  <w:style w:type="paragraph" w:styleId="Footer">
    <w:name w:val="footer"/>
    <w:basedOn w:val="Header"/>
    <w:link w:val="FooterChar"/>
    <w:rsid w:val="002251D6"/>
    <w:pPr>
      <w:spacing w:before="60"/>
      <w:jc w:val="center"/>
    </w:pPr>
    <w:rPr>
      <w:color w:val="808080"/>
      <w:sz w:val="18"/>
    </w:rPr>
  </w:style>
  <w:style w:type="paragraph" w:styleId="Header">
    <w:name w:val="header"/>
    <w:basedOn w:val="BodyText"/>
    <w:rsid w:val="002251D6"/>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5102"/>
      </w:tabs>
      <w:spacing w:before="20" w:after="0"/>
    </w:pPr>
    <w:rPr>
      <w:sz w:val="20"/>
    </w:rPr>
  </w:style>
  <w:style w:type="character" w:styleId="FootnoteReference">
    <w:name w:val="footnote reference"/>
    <w:semiHidden/>
    <w:rsid w:val="002251D6"/>
    <w:rPr>
      <w:vertAlign w:val="superscript"/>
    </w:rPr>
  </w:style>
  <w:style w:type="paragraph" w:styleId="FootnoteText">
    <w:name w:val="footnote text"/>
    <w:basedOn w:val="BodyText"/>
    <w:semiHidden/>
    <w:rsid w:val="002251D6"/>
    <w:rPr>
      <w:sz w:val="18"/>
    </w:rPr>
  </w:style>
  <w:style w:type="paragraph" w:styleId="Index1">
    <w:name w:val="index 1"/>
    <w:basedOn w:val="BodyText"/>
    <w:semiHidden/>
    <w:rsid w:val="002251D6"/>
    <w:pPr>
      <w:tabs>
        <w:tab w:val="clear" w:pos="907"/>
        <w:tab w:val="clear" w:pos="10205"/>
        <w:tab w:val="left" w:pos="794"/>
      </w:tabs>
      <w:ind w:left="397" w:hanging="397"/>
    </w:pPr>
  </w:style>
  <w:style w:type="paragraph" w:styleId="Index2">
    <w:name w:val="index 2"/>
    <w:basedOn w:val="Index1"/>
    <w:semiHidden/>
    <w:rsid w:val="002251D6"/>
    <w:pPr>
      <w:ind w:left="794"/>
    </w:pPr>
  </w:style>
  <w:style w:type="paragraph" w:styleId="Index3">
    <w:name w:val="index 3"/>
    <w:basedOn w:val="Index2"/>
    <w:semiHidden/>
    <w:rsid w:val="002251D6"/>
    <w:pPr>
      <w:ind w:left="1191"/>
    </w:pPr>
  </w:style>
  <w:style w:type="paragraph" w:styleId="Index4">
    <w:name w:val="index 4"/>
    <w:basedOn w:val="Index3"/>
    <w:semiHidden/>
    <w:rsid w:val="002251D6"/>
    <w:pPr>
      <w:ind w:left="1587"/>
    </w:pPr>
  </w:style>
  <w:style w:type="paragraph" w:styleId="Index5">
    <w:name w:val="index 5"/>
    <w:basedOn w:val="Index4"/>
    <w:semiHidden/>
    <w:rsid w:val="002251D6"/>
    <w:pPr>
      <w:ind w:left="1984"/>
    </w:pPr>
  </w:style>
  <w:style w:type="paragraph" w:styleId="Index6">
    <w:name w:val="index 6"/>
    <w:basedOn w:val="Index5"/>
    <w:semiHidden/>
    <w:rsid w:val="002251D6"/>
    <w:pPr>
      <w:ind w:left="2381"/>
    </w:pPr>
  </w:style>
  <w:style w:type="paragraph" w:styleId="Index7">
    <w:name w:val="index 7"/>
    <w:basedOn w:val="Index6"/>
    <w:semiHidden/>
    <w:rsid w:val="002251D6"/>
    <w:pPr>
      <w:ind w:left="2778"/>
    </w:pPr>
  </w:style>
  <w:style w:type="paragraph" w:styleId="Index8">
    <w:name w:val="index 8"/>
    <w:basedOn w:val="Index7"/>
    <w:semiHidden/>
    <w:rsid w:val="002251D6"/>
    <w:pPr>
      <w:ind w:left="3175"/>
    </w:pPr>
  </w:style>
  <w:style w:type="paragraph" w:styleId="Index9">
    <w:name w:val="index 9"/>
    <w:basedOn w:val="Index8"/>
    <w:semiHidden/>
    <w:rsid w:val="002251D6"/>
    <w:pPr>
      <w:ind w:left="3572"/>
    </w:pPr>
  </w:style>
  <w:style w:type="paragraph" w:styleId="IndexHeading">
    <w:name w:val="index heading"/>
    <w:basedOn w:val="Title"/>
    <w:next w:val="Index1"/>
    <w:semiHidden/>
    <w:rsid w:val="002251D6"/>
  </w:style>
  <w:style w:type="paragraph" w:styleId="Title">
    <w:name w:val="Title"/>
    <w:basedOn w:val="BodyText"/>
    <w:next w:val="BodyText"/>
    <w:qFormat/>
    <w:rsid w:val="002251D6"/>
    <w:pPr>
      <w:keepNext/>
      <w:keepLines/>
      <w:spacing w:after="200"/>
      <w:jc w:val="center"/>
    </w:pPr>
    <w:rPr>
      <w:rFonts w:ascii="Arial Bold" w:hAnsi="Arial Bold"/>
      <w:b/>
      <w:caps/>
      <w:sz w:val="24"/>
    </w:rPr>
  </w:style>
  <w:style w:type="paragraph" w:styleId="List">
    <w:name w:val="List"/>
    <w:basedOn w:val="BodyText"/>
    <w:rsid w:val="002251D6"/>
    <w:pPr>
      <w:tabs>
        <w:tab w:val="clear" w:pos="907"/>
        <w:tab w:val="clear" w:pos="10205"/>
        <w:tab w:val="left" w:pos="794"/>
      </w:tabs>
      <w:ind w:left="397" w:hanging="397"/>
    </w:pPr>
  </w:style>
  <w:style w:type="paragraph" w:styleId="List2">
    <w:name w:val="List 2"/>
    <w:basedOn w:val="List"/>
    <w:rsid w:val="002251D6"/>
    <w:pPr>
      <w:ind w:left="794"/>
    </w:pPr>
  </w:style>
  <w:style w:type="paragraph" w:styleId="List3">
    <w:name w:val="List 3"/>
    <w:basedOn w:val="List2"/>
    <w:rsid w:val="002251D6"/>
    <w:pPr>
      <w:ind w:left="1304" w:hanging="510"/>
    </w:pPr>
  </w:style>
  <w:style w:type="paragraph" w:styleId="List4">
    <w:name w:val="List 4"/>
    <w:basedOn w:val="List3"/>
    <w:rsid w:val="002251D6"/>
    <w:pPr>
      <w:ind w:left="1701" w:hanging="397"/>
    </w:pPr>
  </w:style>
  <w:style w:type="paragraph" w:styleId="List5">
    <w:name w:val="List 5"/>
    <w:basedOn w:val="List4"/>
    <w:rsid w:val="002251D6"/>
    <w:pPr>
      <w:ind w:left="2098"/>
    </w:pPr>
  </w:style>
  <w:style w:type="paragraph" w:styleId="ListBullet">
    <w:name w:val="List Bullet"/>
    <w:basedOn w:val="List"/>
    <w:rsid w:val="002251D6"/>
    <w:pPr>
      <w:numPr>
        <w:numId w:val="6"/>
      </w:numPr>
      <w:tabs>
        <w:tab w:val="left" w:pos="794"/>
      </w:tabs>
    </w:pPr>
  </w:style>
  <w:style w:type="paragraph" w:styleId="ListBullet5">
    <w:name w:val="List Bullet 5"/>
    <w:basedOn w:val="ListBullet4"/>
    <w:rsid w:val="002251D6"/>
    <w:pPr>
      <w:numPr>
        <w:ilvl w:val="4"/>
      </w:numPr>
      <w:tabs>
        <w:tab w:val="left" w:pos="2494"/>
      </w:tabs>
      <w:ind w:hanging="397"/>
    </w:pPr>
  </w:style>
  <w:style w:type="paragraph" w:styleId="ListBullet4">
    <w:name w:val="List Bullet 4"/>
    <w:basedOn w:val="ListBullet3"/>
    <w:rsid w:val="002251D6"/>
    <w:pPr>
      <w:numPr>
        <w:ilvl w:val="3"/>
      </w:numPr>
      <w:tabs>
        <w:tab w:val="left" w:pos="2098"/>
      </w:tabs>
    </w:pPr>
  </w:style>
  <w:style w:type="paragraph" w:styleId="ListBullet3">
    <w:name w:val="List Bullet 3"/>
    <w:basedOn w:val="ListBullet2"/>
    <w:rsid w:val="002251D6"/>
    <w:pPr>
      <w:numPr>
        <w:ilvl w:val="2"/>
      </w:numPr>
      <w:tabs>
        <w:tab w:val="left" w:pos="1701"/>
      </w:tabs>
    </w:pPr>
  </w:style>
  <w:style w:type="paragraph" w:styleId="ListBullet2">
    <w:name w:val="List Bullet 2"/>
    <w:basedOn w:val="ListBullet"/>
    <w:rsid w:val="002251D6"/>
    <w:pPr>
      <w:numPr>
        <w:ilvl w:val="1"/>
      </w:numPr>
      <w:tabs>
        <w:tab w:val="left" w:pos="1304"/>
      </w:tabs>
    </w:pPr>
  </w:style>
  <w:style w:type="paragraph" w:styleId="ListContinue">
    <w:name w:val="List Continue"/>
    <w:basedOn w:val="List"/>
    <w:rsid w:val="002251D6"/>
    <w:pPr>
      <w:ind w:firstLine="0"/>
    </w:pPr>
  </w:style>
  <w:style w:type="paragraph" w:styleId="ListContinue2">
    <w:name w:val="List Continue 2"/>
    <w:basedOn w:val="ListContinue"/>
    <w:rsid w:val="002251D6"/>
    <w:pPr>
      <w:ind w:left="794"/>
    </w:pPr>
  </w:style>
  <w:style w:type="paragraph" w:styleId="ListContinue3">
    <w:name w:val="List Continue 3"/>
    <w:basedOn w:val="ListContinue2"/>
    <w:rsid w:val="002251D6"/>
    <w:pPr>
      <w:ind w:left="1304"/>
    </w:pPr>
  </w:style>
  <w:style w:type="paragraph" w:styleId="ListContinue4">
    <w:name w:val="List Continue 4"/>
    <w:basedOn w:val="ListContinue3"/>
    <w:rsid w:val="002251D6"/>
    <w:pPr>
      <w:ind w:left="1701"/>
    </w:pPr>
  </w:style>
  <w:style w:type="paragraph" w:styleId="ListContinue5">
    <w:name w:val="List Continue 5"/>
    <w:basedOn w:val="ListContinue4"/>
    <w:rsid w:val="002251D6"/>
    <w:pPr>
      <w:ind w:left="2098"/>
    </w:pPr>
  </w:style>
  <w:style w:type="paragraph" w:styleId="ListNumber">
    <w:name w:val="List Number"/>
    <w:basedOn w:val="List"/>
    <w:rsid w:val="002251D6"/>
    <w:pPr>
      <w:numPr>
        <w:numId w:val="7"/>
      </w:numPr>
      <w:tabs>
        <w:tab w:val="left" w:pos="397"/>
      </w:tabs>
    </w:pPr>
  </w:style>
  <w:style w:type="paragraph" w:styleId="ListNumber5">
    <w:name w:val="List Number 5"/>
    <w:basedOn w:val="ListNumber4"/>
    <w:rsid w:val="002251D6"/>
    <w:pPr>
      <w:numPr>
        <w:ilvl w:val="4"/>
      </w:numPr>
      <w:tabs>
        <w:tab w:val="left" w:pos="2098"/>
      </w:tabs>
    </w:pPr>
  </w:style>
  <w:style w:type="paragraph" w:styleId="ListNumber4">
    <w:name w:val="List Number 4"/>
    <w:basedOn w:val="ListNumber3"/>
    <w:rsid w:val="002251D6"/>
    <w:pPr>
      <w:numPr>
        <w:ilvl w:val="3"/>
      </w:numPr>
      <w:tabs>
        <w:tab w:val="left" w:pos="1701"/>
      </w:tabs>
    </w:pPr>
  </w:style>
  <w:style w:type="paragraph" w:styleId="ListNumber3">
    <w:name w:val="List Number 3"/>
    <w:basedOn w:val="ListNumber2"/>
    <w:rsid w:val="002251D6"/>
    <w:pPr>
      <w:numPr>
        <w:ilvl w:val="2"/>
      </w:numPr>
      <w:tabs>
        <w:tab w:val="clear" w:pos="1877"/>
      </w:tabs>
    </w:pPr>
  </w:style>
  <w:style w:type="paragraph" w:styleId="ListNumber2">
    <w:name w:val="List Number 2"/>
    <w:basedOn w:val="ListNumber"/>
    <w:rsid w:val="002251D6"/>
    <w:pPr>
      <w:numPr>
        <w:ilvl w:val="1"/>
      </w:numPr>
      <w:tabs>
        <w:tab w:val="left" w:pos="794"/>
      </w:tabs>
    </w:pPr>
  </w:style>
  <w:style w:type="paragraph" w:styleId="NormalIndent">
    <w:name w:val="Normal Indent"/>
    <w:basedOn w:val="Normal"/>
    <w:rsid w:val="002251D6"/>
    <w:pPr>
      <w:ind w:left="397"/>
    </w:pPr>
  </w:style>
  <w:style w:type="paragraph" w:styleId="NoteHeading">
    <w:name w:val="Note Heading"/>
    <w:basedOn w:val="BodyText"/>
    <w:next w:val="BodyText"/>
    <w:rsid w:val="002251D6"/>
  </w:style>
  <w:style w:type="paragraph" w:styleId="PlainText">
    <w:name w:val="Plain Text"/>
    <w:basedOn w:val="BodyText"/>
    <w:next w:val="BodyText"/>
    <w:rsid w:val="002251D6"/>
  </w:style>
  <w:style w:type="paragraph" w:styleId="Salutation">
    <w:name w:val="Salutation"/>
    <w:basedOn w:val="BodyText"/>
    <w:next w:val="BodyText"/>
    <w:rsid w:val="002251D6"/>
  </w:style>
  <w:style w:type="paragraph" w:styleId="Signature">
    <w:name w:val="Signature"/>
    <w:basedOn w:val="BodyText"/>
    <w:next w:val="BodyText"/>
    <w:rsid w:val="002251D6"/>
  </w:style>
  <w:style w:type="paragraph" w:styleId="TableofAuthorities">
    <w:name w:val="table of authorities"/>
    <w:basedOn w:val="BodyText"/>
    <w:next w:val="BodyText"/>
    <w:semiHidden/>
    <w:rsid w:val="002251D6"/>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right" w:leader="dot" w:pos="10205"/>
      </w:tabs>
      <w:ind w:left="283" w:hanging="283"/>
    </w:pPr>
    <w:rPr>
      <w:sz w:val="20"/>
    </w:rPr>
  </w:style>
  <w:style w:type="paragraph" w:styleId="TableofFigures">
    <w:name w:val="table of figures"/>
    <w:basedOn w:val="BodyText"/>
    <w:next w:val="BodyText"/>
    <w:uiPriority w:val="99"/>
    <w:rsid w:val="002251D6"/>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right" w:leader="dot" w:pos="10205"/>
      </w:tabs>
      <w:spacing w:after="0"/>
      <w:ind w:left="850" w:right="397" w:hanging="850"/>
    </w:pPr>
    <w:rPr>
      <w:sz w:val="20"/>
    </w:rPr>
  </w:style>
  <w:style w:type="paragraph" w:styleId="Subtitle">
    <w:name w:val="Subtitle"/>
    <w:basedOn w:val="Title"/>
    <w:next w:val="BodyText"/>
    <w:qFormat/>
    <w:rsid w:val="002251D6"/>
    <w:pPr>
      <w:spacing w:before="360"/>
    </w:pPr>
    <w:rPr>
      <w:caps w:val="0"/>
      <w:sz w:val="22"/>
    </w:rPr>
  </w:style>
  <w:style w:type="paragraph" w:styleId="TOAHeading">
    <w:name w:val="toa heading"/>
    <w:basedOn w:val="Title"/>
    <w:next w:val="BodyText"/>
    <w:semiHidden/>
    <w:rsid w:val="002251D6"/>
  </w:style>
  <w:style w:type="paragraph" w:styleId="TOC1">
    <w:name w:val="toc 1"/>
    <w:basedOn w:val="BodyText"/>
    <w:next w:val="BodyText"/>
    <w:uiPriority w:val="39"/>
    <w:rsid w:val="002251D6"/>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right" w:leader="dot" w:pos="10205"/>
      </w:tabs>
      <w:spacing w:before="120"/>
      <w:ind w:left="283" w:right="397" w:hanging="283"/>
    </w:pPr>
    <w:rPr>
      <w:rFonts w:ascii="Arial Bold" w:hAnsi="Arial Bold"/>
      <w:b/>
      <w:caps/>
      <w:sz w:val="20"/>
    </w:rPr>
  </w:style>
  <w:style w:type="paragraph" w:styleId="TOC2">
    <w:name w:val="toc 2"/>
    <w:basedOn w:val="TOC1"/>
    <w:next w:val="BodyText"/>
    <w:uiPriority w:val="39"/>
    <w:rsid w:val="002251D6"/>
    <w:pPr>
      <w:spacing w:before="0" w:after="0"/>
      <w:ind w:left="567"/>
    </w:pPr>
    <w:rPr>
      <w:rFonts w:ascii="Arial" w:hAnsi="Arial"/>
      <w:b w:val="0"/>
    </w:rPr>
  </w:style>
  <w:style w:type="paragraph" w:styleId="TOC3">
    <w:name w:val="toc 3"/>
    <w:basedOn w:val="TOC2"/>
    <w:next w:val="BodyText"/>
    <w:uiPriority w:val="39"/>
    <w:rsid w:val="002251D6"/>
    <w:pPr>
      <w:ind w:left="850"/>
    </w:pPr>
    <w:rPr>
      <w:caps w:val="0"/>
    </w:rPr>
  </w:style>
  <w:style w:type="paragraph" w:styleId="TOC4">
    <w:name w:val="toc 4"/>
    <w:basedOn w:val="TOC3"/>
    <w:next w:val="BodyText"/>
    <w:semiHidden/>
    <w:rsid w:val="002251D6"/>
    <w:pPr>
      <w:ind w:left="1134"/>
    </w:pPr>
  </w:style>
  <w:style w:type="paragraph" w:styleId="TOC5">
    <w:name w:val="toc 5"/>
    <w:basedOn w:val="TOC4"/>
    <w:next w:val="BodyText"/>
    <w:semiHidden/>
    <w:rsid w:val="002251D6"/>
    <w:pPr>
      <w:ind w:left="1417"/>
    </w:pPr>
  </w:style>
  <w:style w:type="paragraph" w:styleId="TOC6">
    <w:name w:val="toc 6"/>
    <w:basedOn w:val="TOC5"/>
    <w:next w:val="BodyText"/>
    <w:semiHidden/>
    <w:rsid w:val="002251D6"/>
    <w:pPr>
      <w:ind w:left="1701"/>
    </w:pPr>
  </w:style>
  <w:style w:type="paragraph" w:styleId="TOC7">
    <w:name w:val="toc 7"/>
    <w:basedOn w:val="TOC6"/>
    <w:next w:val="BodyText"/>
    <w:semiHidden/>
    <w:rsid w:val="002251D6"/>
    <w:pPr>
      <w:ind w:left="1984"/>
    </w:pPr>
  </w:style>
  <w:style w:type="paragraph" w:styleId="TOC8">
    <w:name w:val="toc 8"/>
    <w:basedOn w:val="TOC7"/>
    <w:next w:val="BodyText"/>
    <w:semiHidden/>
    <w:rsid w:val="002251D6"/>
    <w:pPr>
      <w:ind w:left="2268"/>
    </w:pPr>
  </w:style>
  <w:style w:type="paragraph" w:styleId="TOC9">
    <w:name w:val="toc 9"/>
    <w:basedOn w:val="BodyText"/>
    <w:next w:val="BodyText"/>
    <w:semiHidden/>
    <w:rsid w:val="002251D6"/>
  </w:style>
  <w:style w:type="character" w:styleId="Hyperlink">
    <w:name w:val="Hyperlink"/>
    <w:uiPriority w:val="99"/>
    <w:rsid w:val="002251D6"/>
    <w:rPr>
      <w:color w:val="0000FF"/>
      <w:u w:val="single"/>
    </w:rPr>
  </w:style>
  <w:style w:type="character" w:styleId="FollowedHyperlink">
    <w:name w:val="FollowedHyperlink"/>
    <w:rsid w:val="002251D6"/>
    <w:rPr>
      <w:color w:val="800080"/>
      <w:u w:val="single"/>
    </w:rPr>
  </w:style>
  <w:style w:type="paragraph" w:customStyle="1" w:styleId="Attachment1">
    <w:name w:val="Attachment 1"/>
    <w:basedOn w:val="BodyText"/>
    <w:next w:val="BodyText"/>
    <w:rsid w:val="002251D6"/>
    <w:pPr>
      <w:keepNext/>
      <w:keepLines/>
      <w:pageBreakBefore/>
      <w:numPr>
        <w:numId w:val="2"/>
      </w:numPr>
      <w:spacing w:after="200"/>
      <w:jc w:val="center"/>
      <w:outlineLvl w:val="0"/>
    </w:pPr>
    <w:rPr>
      <w:rFonts w:ascii="Arial Bold" w:hAnsi="Arial Bold"/>
      <w:b/>
      <w:caps/>
      <w:sz w:val="24"/>
    </w:rPr>
  </w:style>
  <w:style w:type="character" w:customStyle="1" w:styleId="Formulae">
    <w:name w:val="Formulae"/>
    <w:rsid w:val="002251D6"/>
    <w:rPr>
      <w:position w:val="-10"/>
      <w:lang w:val="en-GB"/>
    </w:rPr>
  </w:style>
  <w:style w:type="paragraph" w:customStyle="1" w:styleId="Attachment2">
    <w:name w:val="Attachment 2"/>
    <w:basedOn w:val="Attachment1"/>
    <w:next w:val="BodyText"/>
    <w:rsid w:val="002251D6"/>
    <w:pPr>
      <w:pageBreakBefore w:val="0"/>
      <w:numPr>
        <w:ilvl w:val="1"/>
      </w:numPr>
      <w:spacing w:before="360"/>
      <w:jc w:val="left"/>
      <w:outlineLvl w:val="1"/>
    </w:pPr>
    <w:rPr>
      <w:sz w:val="22"/>
    </w:rPr>
  </w:style>
  <w:style w:type="paragraph" w:customStyle="1" w:styleId="Attachment3">
    <w:name w:val="Attachment 3"/>
    <w:basedOn w:val="Attachment2"/>
    <w:next w:val="BodyText"/>
    <w:rsid w:val="002251D6"/>
    <w:pPr>
      <w:numPr>
        <w:ilvl w:val="2"/>
      </w:numPr>
      <w:spacing w:before="280"/>
      <w:outlineLvl w:val="2"/>
    </w:pPr>
    <w:rPr>
      <w:caps w:val="0"/>
    </w:rPr>
  </w:style>
  <w:style w:type="paragraph" w:customStyle="1" w:styleId="Attachment4">
    <w:name w:val="Attachment 4"/>
    <w:basedOn w:val="Attachment3"/>
    <w:next w:val="BodyText"/>
    <w:rsid w:val="002251D6"/>
    <w:pPr>
      <w:numPr>
        <w:ilvl w:val="3"/>
      </w:numPr>
      <w:outlineLvl w:val="3"/>
    </w:pPr>
  </w:style>
  <w:style w:type="paragraph" w:customStyle="1" w:styleId="Attachment5">
    <w:name w:val="Attachment 5"/>
    <w:basedOn w:val="Attachment4"/>
    <w:next w:val="BodyText"/>
    <w:rsid w:val="002251D6"/>
    <w:pPr>
      <w:numPr>
        <w:ilvl w:val="4"/>
      </w:numPr>
      <w:outlineLvl w:val="4"/>
    </w:pPr>
  </w:style>
  <w:style w:type="paragraph" w:customStyle="1" w:styleId="Attachment6">
    <w:name w:val="Attachment 6"/>
    <w:basedOn w:val="Attachment5"/>
    <w:next w:val="BodyText2"/>
    <w:rsid w:val="002251D6"/>
    <w:pPr>
      <w:keepNext w:val="0"/>
      <w:numPr>
        <w:ilvl w:val="5"/>
      </w:numPr>
      <w:tabs>
        <w:tab w:val="left" w:pos="397"/>
      </w:tabs>
      <w:spacing w:before="0" w:after="120"/>
      <w:jc w:val="both"/>
      <w:outlineLvl w:val="5"/>
    </w:pPr>
    <w:rPr>
      <w:rFonts w:ascii="Arial" w:hAnsi="Arial"/>
      <w:b w:val="0"/>
    </w:rPr>
  </w:style>
  <w:style w:type="paragraph" w:customStyle="1" w:styleId="Attachment7">
    <w:name w:val="Attachment 7"/>
    <w:basedOn w:val="Attachment6"/>
    <w:next w:val="BodyText3"/>
    <w:rsid w:val="002251D6"/>
    <w:pPr>
      <w:numPr>
        <w:ilvl w:val="6"/>
      </w:numPr>
      <w:tabs>
        <w:tab w:val="left" w:pos="907"/>
      </w:tabs>
      <w:outlineLvl w:val="6"/>
    </w:pPr>
  </w:style>
  <w:style w:type="paragraph" w:customStyle="1" w:styleId="Attachment8">
    <w:name w:val="Attachment 8"/>
    <w:basedOn w:val="Attachment7"/>
    <w:rsid w:val="002251D6"/>
    <w:pPr>
      <w:numPr>
        <w:ilvl w:val="7"/>
      </w:numPr>
      <w:tabs>
        <w:tab w:val="left" w:pos="1304"/>
      </w:tabs>
      <w:outlineLvl w:val="7"/>
    </w:pPr>
  </w:style>
  <w:style w:type="paragraph" w:customStyle="1" w:styleId="Attachment9">
    <w:name w:val="Attachment 9"/>
    <w:basedOn w:val="Attachment8"/>
    <w:rsid w:val="002251D6"/>
    <w:pPr>
      <w:numPr>
        <w:ilvl w:val="8"/>
      </w:numPr>
      <w:tabs>
        <w:tab w:val="left" w:pos="1701"/>
      </w:tabs>
      <w:outlineLvl w:val="8"/>
    </w:pPr>
  </w:style>
  <w:style w:type="character" w:customStyle="1" w:styleId="Superscript">
    <w:name w:val="Superscript"/>
    <w:rsid w:val="002251D6"/>
    <w:rPr>
      <w:vertAlign w:val="superscript"/>
      <w:lang w:val="en-GB"/>
    </w:rPr>
  </w:style>
  <w:style w:type="character" w:customStyle="1" w:styleId="Subscript">
    <w:name w:val="Subscript"/>
    <w:rsid w:val="002251D6"/>
    <w:rPr>
      <w:vertAlign w:val="subscript"/>
      <w:lang w:val="en-GB"/>
    </w:rPr>
  </w:style>
  <w:style w:type="paragraph" w:styleId="BalloonText">
    <w:name w:val="Balloon Text"/>
    <w:basedOn w:val="Normal"/>
    <w:semiHidden/>
    <w:rsid w:val="002251D6"/>
    <w:rPr>
      <w:rFonts w:ascii="Tahoma" w:hAnsi="Tahoma" w:cs="Tahoma"/>
      <w:sz w:val="16"/>
      <w:szCs w:val="16"/>
    </w:rPr>
  </w:style>
  <w:style w:type="character" w:customStyle="1" w:styleId="Instruction">
    <w:name w:val="Instruction"/>
    <w:rsid w:val="002251D6"/>
    <w:rPr>
      <w:color w:val="0000FF"/>
      <w:lang w:val="en-GB"/>
    </w:rPr>
  </w:style>
  <w:style w:type="paragraph" w:customStyle="1" w:styleId="FooterRed">
    <w:name w:val="Footer Red"/>
    <w:basedOn w:val="Header"/>
    <w:rsid w:val="002251D6"/>
    <w:pPr>
      <w:spacing w:before="60"/>
      <w:jc w:val="center"/>
    </w:pPr>
    <w:rPr>
      <w:b/>
      <w:color w:val="FF0000"/>
    </w:rPr>
  </w:style>
  <w:style w:type="paragraph" w:customStyle="1" w:styleId="HeaderBold">
    <w:name w:val="Header Bold"/>
    <w:basedOn w:val="Header"/>
    <w:rsid w:val="002251D6"/>
    <w:rPr>
      <w:b/>
    </w:rPr>
  </w:style>
  <w:style w:type="paragraph" w:customStyle="1" w:styleId="TitlePageRed">
    <w:name w:val="Title Page Red"/>
    <w:basedOn w:val="TitlePage"/>
    <w:rsid w:val="002251D6"/>
    <w:rPr>
      <w:rFonts w:ascii="Arial Bold" w:hAnsi="Arial Bold"/>
      <w:b/>
      <w:color w:val="FF0000"/>
    </w:rPr>
  </w:style>
  <w:style w:type="paragraph" w:customStyle="1" w:styleId="StandardParagraph">
    <w:name w:val="Standard Paragraph"/>
    <w:basedOn w:val="Normal"/>
    <w:link w:val="StandardParagraphChar"/>
    <w:rsid w:val="00CF15A1"/>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after="240"/>
      <w:jc w:val="both"/>
    </w:pPr>
    <w:rPr>
      <w:rFonts w:cs="Times New Roman"/>
      <w:sz w:val="20"/>
      <w:szCs w:val="20"/>
      <w:lang w:eastAsia="en-ZA"/>
    </w:rPr>
  </w:style>
  <w:style w:type="character" w:customStyle="1" w:styleId="StandardParagraphChar">
    <w:name w:val="Standard Paragraph Char"/>
    <w:link w:val="StandardParagraph"/>
    <w:rsid w:val="00CF15A1"/>
    <w:rPr>
      <w:rFonts w:ascii="Arial" w:hAnsi="Arial"/>
      <w:lang w:val="en-GB"/>
    </w:rPr>
  </w:style>
  <w:style w:type="table" w:styleId="TableGrid">
    <w:name w:val="Table Grid"/>
    <w:basedOn w:val="TableNormal"/>
    <w:uiPriority w:val="59"/>
    <w:rsid w:val="00F831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573EF"/>
    <w:rPr>
      <w:rFonts w:ascii="Arial" w:hAnsi="Arial" w:cs="Arial"/>
      <w:color w:val="808080"/>
      <w:sz w:val="18"/>
      <w:lang w:val="en-GB" w:eastAsia="en-US"/>
    </w:rPr>
  </w:style>
  <w:style w:type="character" w:customStyle="1" w:styleId="Heading3Char">
    <w:name w:val="Heading 3 Char"/>
    <w:link w:val="Heading3"/>
    <w:rsid w:val="005A76F3"/>
    <w:rPr>
      <w:rFonts w:ascii="Arial Bold" w:hAnsi="Arial Bold" w:cs="Arial"/>
      <w:b/>
      <w:sz w:val="22"/>
      <w:lang w:val="en-GB" w:eastAsia="en-US"/>
    </w:rPr>
  </w:style>
  <w:style w:type="character" w:customStyle="1" w:styleId="BodyTextChar">
    <w:name w:val="Body Text Char"/>
    <w:aliases w:val="Body Text Char1 Char,Body Text Char Char Char,Body Text Char1 Char Char Char,Body Text Char Char Char Char Char,Body Text Char2 Char Char Char Char Char,Body Text Char Char Char Char Char Char Char,Body Text Char2 Char Char Char"/>
    <w:basedOn w:val="DefaultParagraphFont"/>
    <w:link w:val="BodyText"/>
    <w:rsid w:val="007D6510"/>
    <w:rPr>
      <w:rFonts w:ascii="Arial" w:hAnsi="Arial" w:cs="Arial"/>
      <w:sz w:val="22"/>
      <w:lang w:val="en-GB" w:eastAsia="en-US"/>
    </w:rPr>
  </w:style>
  <w:style w:type="paragraph" w:customStyle="1" w:styleId="Default">
    <w:name w:val="Default"/>
    <w:rsid w:val="007A6DE9"/>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5F5C07"/>
    <w:pPr>
      <w:ind w:left="720"/>
      <w:contextualSpacing/>
    </w:pPr>
  </w:style>
  <w:style w:type="character" w:customStyle="1" w:styleId="ilfuvd">
    <w:name w:val="ilfuvd"/>
    <w:basedOn w:val="DefaultParagraphFont"/>
    <w:rsid w:val="0006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90191">
      <w:bodyDiv w:val="1"/>
      <w:marLeft w:val="0"/>
      <w:marRight w:val="0"/>
      <w:marTop w:val="0"/>
      <w:marBottom w:val="0"/>
      <w:divBdr>
        <w:top w:val="none" w:sz="0" w:space="0" w:color="auto"/>
        <w:left w:val="none" w:sz="0" w:space="0" w:color="auto"/>
        <w:bottom w:val="none" w:sz="0" w:space="0" w:color="auto"/>
        <w:right w:val="none" w:sz="0" w:space="0" w:color="auto"/>
      </w:divBdr>
    </w:div>
    <w:div w:id="768282029">
      <w:bodyDiv w:val="1"/>
      <w:marLeft w:val="0"/>
      <w:marRight w:val="0"/>
      <w:marTop w:val="0"/>
      <w:marBottom w:val="0"/>
      <w:divBdr>
        <w:top w:val="none" w:sz="0" w:space="0" w:color="auto"/>
        <w:left w:val="none" w:sz="0" w:space="0" w:color="auto"/>
        <w:bottom w:val="none" w:sz="0" w:space="0" w:color="auto"/>
        <w:right w:val="none" w:sz="0" w:space="0" w:color="auto"/>
      </w:divBdr>
    </w:div>
    <w:div w:id="881476263">
      <w:bodyDiv w:val="1"/>
      <w:marLeft w:val="0"/>
      <w:marRight w:val="0"/>
      <w:marTop w:val="0"/>
      <w:marBottom w:val="0"/>
      <w:divBdr>
        <w:top w:val="none" w:sz="0" w:space="0" w:color="auto"/>
        <w:left w:val="none" w:sz="0" w:space="0" w:color="auto"/>
        <w:bottom w:val="none" w:sz="0" w:space="0" w:color="auto"/>
        <w:right w:val="none" w:sz="0" w:space="0" w:color="auto"/>
      </w:divBdr>
    </w:div>
    <w:div w:id="1614165441">
      <w:bodyDiv w:val="1"/>
      <w:marLeft w:val="0"/>
      <w:marRight w:val="0"/>
      <w:marTop w:val="0"/>
      <w:marBottom w:val="0"/>
      <w:divBdr>
        <w:top w:val="none" w:sz="0" w:space="0" w:color="auto"/>
        <w:left w:val="none" w:sz="0" w:space="0" w:color="auto"/>
        <w:bottom w:val="none" w:sz="0" w:space="0" w:color="auto"/>
        <w:right w:val="none" w:sz="0" w:space="0" w:color="auto"/>
      </w:divBdr>
    </w:div>
    <w:div w:id="19399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20Eskom\3%20My%20Facilities\Document%20Management\3.%20Document%20Centre\Work%20Area\GBE%20Templates\32-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F3E0-B7B0-47D3-974A-0F0B0A59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32-4 Template</Template>
  <TotalTime>330</TotalTime>
  <Pages>1</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Eskom</Company>
  <LinksUpToDate>false</LinksUpToDate>
  <CharactersWithSpaces>7673</CharactersWithSpaces>
  <SharedDoc>false</SharedDoc>
  <HLinks>
    <vt:vector size="174" baseType="variant">
      <vt:variant>
        <vt:i4>1900598</vt:i4>
      </vt:variant>
      <vt:variant>
        <vt:i4>226</vt:i4>
      </vt:variant>
      <vt:variant>
        <vt:i4>0</vt:i4>
      </vt:variant>
      <vt:variant>
        <vt:i4>5</vt:i4>
      </vt:variant>
      <vt:variant>
        <vt:lpwstr/>
      </vt:variant>
      <vt:variant>
        <vt:lpwstr>_Toc240711584</vt:lpwstr>
      </vt:variant>
      <vt:variant>
        <vt:i4>1900598</vt:i4>
      </vt:variant>
      <vt:variant>
        <vt:i4>217</vt:i4>
      </vt:variant>
      <vt:variant>
        <vt:i4>0</vt:i4>
      </vt:variant>
      <vt:variant>
        <vt:i4>5</vt:i4>
      </vt:variant>
      <vt:variant>
        <vt:lpwstr/>
      </vt:variant>
      <vt:variant>
        <vt:lpwstr>_Toc240711583</vt:lpwstr>
      </vt:variant>
      <vt:variant>
        <vt:i4>1900598</vt:i4>
      </vt:variant>
      <vt:variant>
        <vt:i4>211</vt:i4>
      </vt:variant>
      <vt:variant>
        <vt:i4>0</vt:i4>
      </vt:variant>
      <vt:variant>
        <vt:i4>5</vt:i4>
      </vt:variant>
      <vt:variant>
        <vt:lpwstr/>
      </vt:variant>
      <vt:variant>
        <vt:lpwstr>_Toc240711582</vt:lpwstr>
      </vt:variant>
      <vt:variant>
        <vt:i4>1900598</vt:i4>
      </vt:variant>
      <vt:variant>
        <vt:i4>202</vt:i4>
      </vt:variant>
      <vt:variant>
        <vt:i4>0</vt:i4>
      </vt:variant>
      <vt:variant>
        <vt:i4>5</vt:i4>
      </vt:variant>
      <vt:variant>
        <vt:lpwstr/>
      </vt:variant>
      <vt:variant>
        <vt:lpwstr>_Toc240711581</vt:lpwstr>
      </vt:variant>
      <vt:variant>
        <vt:i4>1900598</vt:i4>
      </vt:variant>
      <vt:variant>
        <vt:i4>196</vt:i4>
      </vt:variant>
      <vt:variant>
        <vt:i4>0</vt:i4>
      </vt:variant>
      <vt:variant>
        <vt:i4>5</vt:i4>
      </vt:variant>
      <vt:variant>
        <vt:lpwstr/>
      </vt:variant>
      <vt:variant>
        <vt:lpwstr>_Toc240711580</vt:lpwstr>
      </vt:variant>
      <vt:variant>
        <vt:i4>1179702</vt:i4>
      </vt:variant>
      <vt:variant>
        <vt:i4>190</vt:i4>
      </vt:variant>
      <vt:variant>
        <vt:i4>0</vt:i4>
      </vt:variant>
      <vt:variant>
        <vt:i4>5</vt:i4>
      </vt:variant>
      <vt:variant>
        <vt:lpwstr/>
      </vt:variant>
      <vt:variant>
        <vt:lpwstr>_Toc240711579</vt:lpwstr>
      </vt:variant>
      <vt:variant>
        <vt:i4>1179702</vt:i4>
      </vt:variant>
      <vt:variant>
        <vt:i4>184</vt:i4>
      </vt:variant>
      <vt:variant>
        <vt:i4>0</vt:i4>
      </vt:variant>
      <vt:variant>
        <vt:i4>5</vt:i4>
      </vt:variant>
      <vt:variant>
        <vt:lpwstr/>
      </vt:variant>
      <vt:variant>
        <vt:lpwstr>_Toc240711578</vt:lpwstr>
      </vt:variant>
      <vt:variant>
        <vt:i4>1179702</vt:i4>
      </vt:variant>
      <vt:variant>
        <vt:i4>178</vt:i4>
      </vt:variant>
      <vt:variant>
        <vt:i4>0</vt:i4>
      </vt:variant>
      <vt:variant>
        <vt:i4>5</vt:i4>
      </vt:variant>
      <vt:variant>
        <vt:lpwstr/>
      </vt:variant>
      <vt:variant>
        <vt:lpwstr>_Toc240711577</vt:lpwstr>
      </vt:variant>
      <vt:variant>
        <vt:i4>1179702</vt:i4>
      </vt:variant>
      <vt:variant>
        <vt:i4>172</vt:i4>
      </vt:variant>
      <vt:variant>
        <vt:i4>0</vt:i4>
      </vt:variant>
      <vt:variant>
        <vt:i4>5</vt:i4>
      </vt:variant>
      <vt:variant>
        <vt:lpwstr/>
      </vt:variant>
      <vt:variant>
        <vt:lpwstr>_Toc240711576</vt:lpwstr>
      </vt:variant>
      <vt:variant>
        <vt:i4>1179702</vt:i4>
      </vt:variant>
      <vt:variant>
        <vt:i4>166</vt:i4>
      </vt:variant>
      <vt:variant>
        <vt:i4>0</vt:i4>
      </vt:variant>
      <vt:variant>
        <vt:i4>5</vt:i4>
      </vt:variant>
      <vt:variant>
        <vt:lpwstr/>
      </vt:variant>
      <vt:variant>
        <vt:lpwstr>_Toc240711575</vt:lpwstr>
      </vt:variant>
      <vt:variant>
        <vt:i4>1179702</vt:i4>
      </vt:variant>
      <vt:variant>
        <vt:i4>160</vt:i4>
      </vt:variant>
      <vt:variant>
        <vt:i4>0</vt:i4>
      </vt:variant>
      <vt:variant>
        <vt:i4>5</vt:i4>
      </vt:variant>
      <vt:variant>
        <vt:lpwstr/>
      </vt:variant>
      <vt:variant>
        <vt:lpwstr>_Toc240711574</vt:lpwstr>
      </vt:variant>
      <vt:variant>
        <vt:i4>1179702</vt:i4>
      </vt:variant>
      <vt:variant>
        <vt:i4>154</vt:i4>
      </vt:variant>
      <vt:variant>
        <vt:i4>0</vt:i4>
      </vt:variant>
      <vt:variant>
        <vt:i4>5</vt:i4>
      </vt:variant>
      <vt:variant>
        <vt:lpwstr/>
      </vt:variant>
      <vt:variant>
        <vt:lpwstr>_Toc240711573</vt:lpwstr>
      </vt:variant>
      <vt:variant>
        <vt:i4>1179702</vt:i4>
      </vt:variant>
      <vt:variant>
        <vt:i4>148</vt:i4>
      </vt:variant>
      <vt:variant>
        <vt:i4>0</vt:i4>
      </vt:variant>
      <vt:variant>
        <vt:i4>5</vt:i4>
      </vt:variant>
      <vt:variant>
        <vt:lpwstr/>
      </vt:variant>
      <vt:variant>
        <vt:lpwstr>_Toc240711572</vt:lpwstr>
      </vt:variant>
      <vt:variant>
        <vt:i4>1179702</vt:i4>
      </vt:variant>
      <vt:variant>
        <vt:i4>142</vt:i4>
      </vt:variant>
      <vt:variant>
        <vt:i4>0</vt:i4>
      </vt:variant>
      <vt:variant>
        <vt:i4>5</vt:i4>
      </vt:variant>
      <vt:variant>
        <vt:lpwstr/>
      </vt:variant>
      <vt:variant>
        <vt:lpwstr>_Toc240711571</vt:lpwstr>
      </vt:variant>
      <vt:variant>
        <vt:i4>1179702</vt:i4>
      </vt:variant>
      <vt:variant>
        <vt:i4>136</vt:i4>
      </vt:variant>
      <vt:variant>
        <vt:i4>0</vt:i4>
      </vt:variant>
      <vt:variant>
        <vt:i4>5</vt:i4>
      </vt:variant>
      <vt:variant>
        <vt:lpwstr/>
      </vt:variant>
      <vt:variant>
        <vt:lpwstr>_Toc240711570</vt:lpwstr>
      </vt:variant>
      <vt:variant>
        <vt:i4>1245238</vt:i4>
      </vt:variant>
      <vt:variant>
        <vt:i4>130</vt:i4>
      </vt:variant>
      <vt:variant>
        <vt:i4>0</vt:i4>
      </vt:variant>
      <vt:variant>
        <vt:i4>5</vt:i4>
      </vt:variant>
      <vt:variant>
        <vt:lpwstr/>
      </vt:variant>
      <vt:variant>
        <vt:lpwstr>_Toc240711569</vt:lpwstr>
      </vt:variant>
      <vt:variant>
        <vt:i4>1245238</vt:i4>
      </vt:variant>
      <vt:variant>
        <vt:i4>124</vt:i4>
      </vt:variant>
      <vt:variant>
        <vt:i4>0</vt:i4>
      </vt:variant>
      <vt:variant>
        <vt:i4>5</vt:i4>
      </vt:variant>
      <vt:variant>
        <vt:lpwstr/>
      </vt:variant>
      <vt:variant>
        <vt:lpwstr>_Toc240711568</vt:lpwstr>
      </vt:variant>
      <vt:variant>
        <vt:i4>1245238</vt:i4>
      </vt:variant>
      <vt:variant>
        <vt:i4>118</vt:i4>
      </vt:variant>
      <vt:variant>
        <vt:i4>0</vt:i4>
      </vt:variant>
      <vt:variant>
        <vt:i4>5</vt:i4>
      </vt:variant>
      <vt:variant>
        <vt:lpwstr/>
      </vt:variant>
      <vt:variant>
        <vt:lpwstr>_Toc240711567</vt:lpwstr>
      </vt:variant>
      <vt:variant>
        <vt:i4>1245238</vt:i4>
      </vt:variant>
      <vt:variant>
        <vt:i4>112</vt:i4>
      </vt:variant>
      <vt:variant>
        <vt:i4>0</vt:i4>
      </vt:variant>
      <vt:variant>
        <vt:i4>5</vt:i4>
      </vt:variant>
      <vt:variant>
        <vt:lpwstr/>
      </vt:variant>
      <vt:variant>
        <vt:lpwstr>_Toc240711566</vt:lpwstr>
      </vt:variant>
      <vt:variant>
        <vt:i4>1245238</vt:i4>
      </vt:variant>
      <vt:variant>
        <vt:i4>106</vt:i4>
      </vt:variant>
      <vt:variant>
        <vt:i4>0</vt:i4>
      </vt:variant>
      <vt:variant>
        <vt:i4>5</vt:i4>
      </vt:variant>
      <vt:variant>
        <vt:lpwstr/>
      </vt:variant>
      <vt:variant>
        <vt:lpwstr>_Toc240711565</vt:lpwstr>
      </vt:variant>
      <vt:variant>
        <vt:i4>1245238</vt:i4>
      </vt:variant>
      <vt:variant>
        <vt:i4>100</vt:i4>
      </vt:variant>
      <vt:variant>
        <vt:i4>0</vt:i4>
      </vt:variant>
      <vt:variant>
        <vt:i4>5</vt:i4>
      </vt:variant>
      <vt:variant>
        <vt:lpwstr/>
      </vt:variant>
      <vt:variant>
        <vt:lpwstr>_Toc240711564</vt:lpwstr>
      </vt:variant>
      <vt:variant>
        <vt:i4>1245238</vt:i4>
      </vt:variant>
      <vt:variant>
        <vt:i4>94</vt:i4>
      </vt:variant>
      <vt:variant>
        <vt:i4>0</vt:i4>
      </vt:variant>
      <vt:variant>
        <vt:i4>5</vt:i4>
      </vt:variant>
      <vt:variant>
        <vt:lpwstr/>
      </vt:variant>
      <vt:variant>
        <vt:lpwstr>_Toc240711563</vt:lpwstr>
      </vt:variant>
      <vt:variant>
        <vt:i4>1245238</vt:i4>
      </vt:variant>
      <vt:variant>
        <vt:i4>88</vt:i4>
      </vt:variant>
      <vt:variant>
        <vt:i4>0</vt:i4>
      </vt:variant>
      <vt:variant>
        <vt:i4>5</vt:i4>
      </vt:variant>
      <vt:variant>
        <vt:lpwstr/>
      </vt:variant>
      <vt:variant>
        <vt:lpwstr>_Toc240711562</vt:lpwstr>
      </vt:variant>
      <vt:variant>
        <vt:i4>1245238</vt:i4>
      </vt:variant>
      <vt:variant>
        <vt:i4>82</vt:i4>
      </vt:variant>
      <vt:variant>
        <vt:i4>0</vt:i4>
      </vt:variant>
      <vt:variant>
        <vt:i4>5</vt:i4>
      </vt:variant>
      <vt:variant>
        <vt:lpwstr/>
      </vt:variant>
      <vt:variant>
        <vt:lpwstr>_Toc240711561</vt:lpwstr>
      </vt:variant>
      <vt:variant>
        <vt:i4>1245238</vt:i4>
      </vt:variant>
      <vt:variant>
        <vt:i4>76</vt:i4>
      </vt:variant>
      <vt:variant>
        <vt:i4>0</vt:i4>
      </vt:variant>
      <vt:variant>
        <vt:i4>5</vt:i4>
      </vt:variant>
      <vt:variant>
        <vt:lpwstr/>
      </vt:variant>
      <vt:variant>
        <vt:lpwstr>_Toc240711560</vt:lpwstr>
      </vt:variant>
      <vt:variant>
        <vt:i4>1048630</vt:i4>
      </vt:variant>
      <vt:variant>
        <vt:i4>70</vt:i4>
      </vt:variant>
      <vt:variant>
        <vt:i4>0</vt:i4>
      </vt:variant>
      <vt:variant>
        <vt:i4>5</vt:i4>
      </vt:variant>
      <vt:variant>
        <vt:lpwstr/>
      </vt:variant>
      <vt:variant>
        <vt:lpwstr>_Toc240711559</vt:lpwstr>
      </vt:variant>
      <vt:variant>
        <vt:i4>1048630</vt:i4>
      </vt:variant>
      <vt:variant>
        <vt:i4>64</vt:i4>
      </vt:variant>
      <vt:variant>
        <vt:i4>0</vt:i4>
      </vt:variant>
      <vt:variant>
        <vt:i4>5</vt:i4>
      </vt:variant>
      <vt:variant>
        <vt:lpwstr/>
      </vt:variant>
      <vt:variant>
        <vt:lpwstr>_Toc240711558</vt:lpwstr>
      </vt:variant>
      <vt:variant>
        <vt:i4>1048630</vt:i4>
      </vt:variant>
      <vt:variant>
        <vt:i4>58</vt:i4>
      </vt:variant>
      <vt:variant>
        <vt:i4>0</vt:i4>
      </vt:variant>
      <vt:variant>
        <vt:i4>5</vt:i4>
      </vt:variant>
      <vt:variant>
        <vt:lpwstr/>
      </vt:variant>
      <vt:variant>
        <vt:lpwstr>_Toc240711557</vt:lpwstr>
      </vt:variant>
      <vt:variant>
        <vt:i4>1048630</vt:i4>
      </vt:variant>
      <vt:variant>
        <vt:i4>52</vt:i4>
      </vt:variant>
      <vt:variant>
        <vt:i4>0</vt:i4>
      </vt:variant>
      <vt:variant>
        <vt:i4>5</vt:i4>
      </vt:variant>
      <vt:variant>
        <vt:lpwstr/>
      </vt:variant>
      <vt:variant>
        <vt:lpwstr>_Toc240711556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User</dc:creator>
  <cp:lastModifiedBy>Merriam Masokoameng</cp:lastModifiedBy>
  <cp:revision>9</cp:revision>
  <cp:lastPrinted>2019-11-22T09:53:00Z</cp:lastPrinted>
  <dcterms:created xsi:type="dcterms:W3CDTF">2019-11-05T13:58:00Z</dcterms:created>
  <dcterms:modified xsi:type="dcterms:W3CDTF">2019-11-22T09:55:00Z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32-4</vt:lpwstr>
  </property>
  <property fmtid="{D5CDD505-2E9C-101B-9397-08002B2CF9AE}" pid="3" name="Issue level">
    <vt:lpwstr>5</vt:lpwstr>
  </property>
  <property fmtid="{D5CDD505-2E9C-101B-9397-08002B2CF9AE}" pid="4" name="Classification">
    <vt:lpwstr>CONTROLLED DISCLOSURE</vt:lpwstr>
  </property>
  <property fmtid="{D5CDD505-2E9C-101B-9397-08002B2CF9AE}" pid="5" name="Type">
    <vt:lpwstr>Document Template</vt:lpwstr>
  </property>
  <property fmtid="{D5CDD505-2E9C-101B-9397-08002B2CF9AE}" pid="6" name="Discipline">
    <vt:lpwstr>Division/Department/Section</vt:lpwstr>
  </property>
  <property fmtid="{D5CDD505-2E9C-101B-9397-08002B2CF9AE}" pid="7" name="Compiled name">
    <vt:lpwstr>Initials and Surname</vt:lpwstr>
  </property>
  <property fmtid="{D5CDD505-2E9C-101B-9397-08002B2CF9AE}" pid="8" name="Compiled title">
    <vt:lpwstr>Designation</vt:lpwstr>
  </property>
  <property fmtid="{D5CDD505-2E9C-101B-9397-08002B2CF9AE}" pid="9" name="Approved name">
    <vt:lpwstr>Initials and Surname</vt:lpwstr>
  </property>
  <property fmtid="{D5CDD505-2E9C-101B-9397-08002B2CF9AE}" pid="10" name="Approved title">
    <vt:lpwstr>Designation</vt:lpwstr>
  </property>
  <property fmtid="{D5CDD505-2E9C-101B-9397-08002B2CF9AE}" pid="11" name="Authorized name">
    <vt:lpwstr>Initials and Surname</vt:lpwstr>
  </property>
  <property fmtid="{D5CDD505-2E9C-101B-9397-08002B2CF9AE}" pid="12" name="Authorized title">
    <vt:lpwstr>Designation</vt:lpwstr>
  </property>
  <property fmtid="{D5CDD505-2E9C-101B-9397-08002B2CF9AE}" pid="13" name="Last review date">
    <vt:lpwstr>April 2012</vt:lpwstr>
  </property>
  <property fmtid="{D5CDD505-2E9C-101B-9397-08002B2CF9AE}" pid="14" name="Old number">
    <vt:lpwstr/>
  </property>
  <property fmtid="{D5CDD505-2E9C-101B-9397-08002B2CF9AE}" pid="15" name="Type Code">
    <vt:lpwstr>TE</vt:lpwstr>
  </property>
  <property fmtid="{D5CDD505-2E9C-101B-9397-08002B2CF9AE}" pid="16" name="Area">
    <vt:lpwstr>E</vt:lpwstr>
  </property>
</Properties>
</file>